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45B" w:rsidRDefault="0092445B" w:rsidP="0092445B">
      <w:pPr>
        <w:pStyle w:val="a3"/>
        <w:tabs>
          <w:tab w:val="left" w:pos="1134"/>
          <w:tab w:val="left" w:pos="4004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 об исполнении плана работы </w:t>
      </w:r>
    </w:p>
    <w:p w:rsidR="001B2D6A" w:rsidRDefault="001B2D6A" w:rsidP="0092445B">
      <w:pPr>
        <w:pStyle w:val="a3"/>
        <w:tabs>
          <w:tab w:val="left" w:pos="1134"/>
          <w:tab w:val="left" w:pos="4004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опорного центра дополнительного образования детей </w:t>
      </w:r>
    </w:p>
    <w:p w:rsidR="001B2D6A" w:rsidRDefault="001B2D6A" w:rsidP="001B2D6A">
      <w:pPr>
        <w:tabs>
          <w:tab w:val="left" w:pos="4004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Чердынского муниципального района на 2017 год</w:t>
      </w:r>
    </w:p>
    <w:p w:rsidR="001B2D6A" w:rsidRDefault="001B2D6A" w:rsidP="001B2D6A">
      <w:pPr>
        <w:tabs>
          <w:tab w:val="left" w:pos="4004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0"/>
        <w:gridCol w:w="3119"/>
        <w:gridCol w:w="2042"/>
        <w:gridCol w:w="4931"/>
      </w:tblGrid>
      <w:tr w:rsidR="001B2D6A" w:rsidTr="003F677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6A" w:rsidRDefault="001B2D6A">
            <w:pPr>
              <w:tabs>
                <w:tab w:val="left" w:pos="400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6A" w:rsidRDefault="001B2D6A">
            <w:pPr>
              <w:tabs>
                <w:tab w:val="left" w:pos="400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6A" w:rsidRDefault="001B2D6A">
            <w:pPr>
              <w:tabs>
                <w:tab w:val="left" w:pos="400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6A" w:rsidRDefault="003F677A">
            <w:pPr>
              <w:tabs>
                <w:tab w:val="left" w:pos="400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</w:tc>
      </w:tr>
      <w:tr w:rsidR="001B2D6A" w:rsidTr="003F677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6A" w:rsidRDefault="001B2D6A">
            <w:pPr>
              <w:tabs>
                <w:tab w:val="left" w:pos="4004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6A" w:rsidRDefault="001B2D6A">
            <w:pPr>
              <w:tabs>
                <w:tab w:val="left" w:pos="4004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6A" w:rsidRDefault="001B2D6A">
            <w:pPr>
              <w:tabs>
                <w:tab w:val="left" w:pos="4004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6A" w:rsidRDefault="001B2D6A">
            <w:pPr>
              <w:tabs>
                <w:tab w:val="left" w:pos="4004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B2D6A" w:rsidTr="003F677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6A" w:rsidRDefault="001B2D6A">
            <w:pPr>
              <w:tabs>
                <w:tab w:val="left" w:pos="4004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6A" w:rsidRDefault="001B2D6A">
            <w:pPr>
              <w:tabs>
                <w:tab w:val="left" w:pos="4004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Муниципального опорного центра дополнительного образования детей Чердынского муниципального района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6A" w:rsidRDefault="001B2D6A">
            <w:pPr>
              <w:tabs>
                <w:tab w:val="left" w:pos="4004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 2017г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6A" w:rsidRDefault="003F677A" w:rsidP="003F677A">
            <w:pPr>
              <w:tabs>
                <w:tab w:val="left" w:pos="4004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Муниципальный опорный центр создан на базе </w:t>
            </w:r>
            <w:r w:rsidR="001B2D6A">
              <w:rPr>
                <w:rFonts w:ascii="Times New Roman" w:hAnsi="Times New Roman"/>
                <w:sz w:val="28"/>
                <w:szCs w:val="28"/>
              </w:rPr>
              <w:t>Управлени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1B2D6A">
              <w:rPr>
                <w:rFonts w:ascii="Times New Roman" w:hAnsi="Times New Roman"/>
                <w:sz w:val="28"/>
                <w:szCs w:val="28"/>
              </w:rPr>
              <w:t xml:space="preserve"> образования администрации Чердынского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(постановления администрации Чердынского муниципального района от 24.08.2017г. №229, от 20.09.2017г. №249)</w:t>
            </w:r>
            <w:r w:rsidR="001B2D6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B2D6A" w:rsidTr="003F677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6A" w:rsidRDefault="001B2D6A">
            <w:pPr>
              <w:tabs>
                <w:tab w:val="left" w:pos="4004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6A" w:rsidRDefault="001B2D6A">
            <w:pPr>
              <w:tabs>
                <w:tab w:val="left" w:pos="4004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Утверждение Плана работы Муниципального опорного центра дополнительного образования детей Чердынского муниципального района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6A" w:rsidRDefault="001B2D6A">
            <w:pPr>
              <w:tabs>
                <w:tab w:val="left" w:pos="4004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 2017г.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6A" w:rsidRDefault="003F677A" w:rsidP="003F677A">
            <w:pPr>
              <w:tabs>
                <w:tab w:val="left" w:pos="4004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План работы МОЦ утвержден приказом </w:t>
            </w:r>
            <w:r w:rsidR="001B2D6A">
              <w:rPr>
                <w:rFonts w:ascii="Times New Roman" w:hAnsi="Times New Roman"/>
                <w:sz w:val="28"/>
                <w:szCs w:val="28"/>
              </w:rPr>
              <w:t>Управлени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1B2D6A">
              <w:rPr>
                <w:rFonts w:ascii="Times New Roman" w:hAnsi="Times New Roman"/>
                <w:sz w:val="28"/>
                <w:szCs w:val="28"/>
              </w:rPr>
              <w:t xml:space="preserve"> образования администрации Чердынского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28.08.2017г. №130-ад. </w:t>
            </w:r>
            <w:r w:rsidR="001B2D6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B2D6A" w:rsidTr="003F677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6A" w:rsidRDefault="001B2D6A">
            <w:pPr>
              <w:tabs>
                <w:tab w:val="left" w:pos="4004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6A" w:rsidRDefault="001B2D6A">
            <w:pPr>
              <w:tabs>
                <w:tab w:val="left" w:pos="4004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Создание и ведение раздела «Муниципальный опорный  центр дополнительного образования детей Чердынского муниципального района» на сайте Управления образования администрации Чердынского муниципального района 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6A" w:rsidRDefault="001B2D6A">
            <w:pPr>
              <w:tabs>
                <w:tab w:val="left" w:pos="4004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Август, далее – постоянно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6A" w:rsidRDefault="001B2D6A">
            <w:pPr>
              <w:tabs>
                <w:tab w:val="left" w:pos="4004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Чердынского муниципального района</w:t>
            </w:r>
            <w:r w:rsidR="003F67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5" w:history="1">
              <w:r w:rsidR="003F677A" w:rsidRPr="008758EF">
                <w:rPr>
                  <w:rStyle w:val="ae"/>
                  <w:rFonts w:ascii="Times New Roman" w:hAnsi="Times New Roman"/>
                  <w:sz w:val="28"/>
                  <w:szCs w:val="28"/>
                </w:rPr>
                <w:t>http://cherdruo.ucoz.com/index/municipalnyj_modelnyj_centr_dod/0-147</w:t>
              </w:r>
            </w:hyperlink>
            <w:r w:rsidR="003F677A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3F677A" w:rsidRDefault="003F677A">
            <w:pPr>
              <w:tabs>
                <w:tab w:val="left" w:pos="4004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 ДО «Чердынский ЦДО»</w:t>
            </w:r>
          </w:p>
          <w:p w:rsidR="003F677A" w:rsidRDefault="002F0904">
            <w:pPr>
              <w:tabs>
                <w:tab w:val="left" w:pos="4004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="003F677A" w:rsidRPr="008758EF">
                <w:rPr>
                  <w:rStyle w:val="ae"/>
                  <w:rFonts w:ascii="Times New Roman" w:hAnsi="Times New Roman"/>
                  <w:sz w:val="28"/>
                  <w:szCs w:val="28"/>
                </w:rPr>
                <w:t>http://cdocherd.ucoz.com/index/junaja/0-17</w:t>
              </w:r>
            </w:hyperlink>
            <w:r w:rsidR="003F677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B2D6A" w:rsidTr="003F677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6A" w:rsidRDefault="001B2D6A">
            <w:pPr>
              <w:tabs>
                <w:tab w:val="left" w:pos="4004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6A" w:rsidRDefault="001B2D6A">
            <w:pPr>
              <w:tabs>
                <w:tab w:val="left" w:pos="4004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Подписание соглашений о сотрудничестве с учреждениями образования, спорта, культуры,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негосударственного сектора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6A" w:rsidRDefault="001B2D6A">
            <w:pPr>
              <w:tabs>
                <w:tab w:val="left" w:pos="4004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6A" w:rsidRDefault="003F677A" w:rsidP="003F677A">
            <w:pPr>
              <w:tabs>
                <w:tab w:val="left" w:pos="4004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Документы в стадии разработки.</w:t>
            </w:r>
          </w:p>
        </w:tc>
      </w:tr>
      <w:tr w:rsidR="003F677A" w:rsidTr="00D1453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77A" w:rsidRDefault="003F677A">
            <w:pPr>
              <w:tabs>
                <w:tab w:val="left" w:pos="4004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77A" w:rsidRDefault="003F677A">
            <w:pPr>
              <w:tabs>
                <w:tab w:val="left" w:pos="4004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Разработка и утверждение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медиаплана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освещения деятельности Муниципального опорного центра дополнительного образования детей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77A" w:rsidRDefault="003F677A">
            <w:pPr>
              <w:tabs>
                <w:tab w:val="left" w:pos="4004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Ежемесячно </w:t>
            </w:r>
          </w:p>
        </w:tc>
        <w:tc>
          <w:tcPr>
            <w:tcW w:w="49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F677A" w:rsidRDefault="003F677A">
            <w:pPr>
              <w:tabs>
                <w:tab w:val="left" w:pos="4004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Информация о деятельности МОЦ и реализации приоритетного проекта «Доступное дополнительное образование для детей» доводится до сведения педагогической общественности через тематические семинары, собрания, встречи.</w:t>
            </w:r>
          </w:p>
        </w:tc>
      </w:tr>
      <w:tr w:rsidR="003F677A" w:rsidTr="00D1453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77A" w:rsidRDefault="003F677A">
            <w:pPr>
              <w:tabs>
                <w:tab w:val="left" w:pos="4004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77A" w:rsidRDefault="003F677A">
            <w:pPr>
              <w:tabs>
                <w:tab w:val="left" w:pos="4004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Освещение результатов деятельности Регионального модельного центра и Муниципального опорного центра дополнительного образования детей Чердынского муниципального района на совещаниях с руководителями образовательных организаций  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77A" w:rsidRDefault="003F677A">
            <w:pPr>
              <w:tabs>
                <w:tab w:val="left" w:pos="4004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49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77A" w:rsidRDefault="003F677A">
            <w:pPr>
              <w:tabs>
                <w:tab w:val="left" w:pos="4004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2D6A" w:rsidTr="003F677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6A" w:rsidRDefault="001B2D6A">
            <w:pPr>
              <w:tabs>
                <w:tab w:val="left" w:pos="4004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6A" w:rsidRDefault="001B2D6A">
            <w:pPr>
              <w:tabs>
                <w:tab w:val="left" w:pos="4004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Создание условий для повышения квалификации сотрудников Муниципального опорного центра дополнительного образования детей, педагогов дополнительного образования 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6A" w:rsidRDefault="001B2D6A">
            <w:pPr>
              <w:tabs>
                <w:tab w:val="left" w:pos="4004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2017 года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6A" w:rsidRDefault="0092445B" w:rsidP="0092445B">
            <w:pPr>
              <w:tabs>
                <w:tab w:val="left" w:pos="4004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и эксперт МОЦ проходят курсовую подготовку  по теме: «</w:t>
            </w:r>
            <w:r w:rsidRPr="0092445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Менеджмент ОДО в условиях приоритетного проекта "</w:t>
            </w:r>
            <w:proofErr w:type="gramStart"/>
            <w:r w:rsidRPr="0092445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Доступное</w:t>
            </w:r>
            <w:proofErr w:type="gramEnd"/>
            <w:r w:rsidRPr="0092445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ДОД"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(72 часа), а также путем участия в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 </w:t>
            </w:r>
          </w:p>
        </w:tc>
      </w:tr>
      <w:tr w:rsidR="001B2D6A" w:rsidTr="003F677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6A" w:rsidRDefault="001B2D6A">
            <w:pPr>
              <w:tabs>
                <w:tab w:val="left" w:pos="4004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6A" w:rsidRDefault="001B2D6A">
            <w:pPr>
              <w:tabs>
                <w:tab w:val="left" w:pos="4004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Содержательное наполнение и функционирование муниципального сегмента общедоступного навигатора (информационного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портала Муниципального опорного центра) в системе дополнительного образования детей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6A" w:rsidRDefault="001B2D6A">
            <w:pPr>
              <w:tabs>
                <w:tab w:val="left" w:pos="4004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 течение 2017 года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6A" w:rsidRDefault="0092445B">
            <w:pPr>
              <w:tabs>
                <w:tab w:val="left" w:pos="4004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Наполнение муниципального сегмента общедоступного навигатора осуществляется методистом </w:t>
            </w:r>
            <w:r w:rsidR="001B2D6A">
              <w:rPr>
                <w:rFonts w:ascii="Times New Roman" w:hAnsi="Times New Roman"/>
                <w:sz w:val="28"/>
                <w:szCs w:val="28"/>
              </w:rPr>
              <w:t>МАУ ДО «</w:t>
            </w:r>
            <w:proofErr w:type="gramStart"/>
            <w:r w:rsidR="001B2D6A">
              <w:rPr>
                <w:rFonts w:ascii="Times New Roman" w:hAnsi="Times New Roman"/>
                <w:sz w:val="28"/>
                <w:szCs w:val="28"/>
              </w:rPr>
              <w:t>Чердынский</w:t>
            </w:r>
            <w:proofErr w:type="gramEnd"/>
            <w:r w:rsidR="001B2D6A">
              <w:rPr>
                <w:rFonts w:ascii="Times New Roman" w:hAnsi="Times New Roman"/>
                <w:sz w:val="28"/>
                <w:szCs w:val="28"/>
              </w:rPr>
              <w:t xml:space="preserve"> ЦДО»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установленные сроки.</w:t>
            </w:r>
          </w:p>
        </w:tc>
      </w:tr>
      <w:tr w:rsidR="001B2D6A" w:rsidTr="003F677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6A" w:rsidRDefault="001B2D6A">
            <w:pPr>
              <w:tabs>
                <w:tab w:val="left" w:pos="4004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6A" w:rsidRDefault="001B2D6A">
            <w:pPr>
              <w:tabs>
                <w:tab w:val="left" w:pos="4004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информационной кампании и разъяснительной работы в образовательных организация, средствах массовой информации информационно-телекоммуникационной сети «Интернет», на сайтах и стендах, информирующих семьи о реализации проекта по персонифицированному финансированию дополнительного образования детей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6A" w:rsidRDefault="001B2D6A">
            <w:pPr>
              <w:tabs>
                <w:tab w:val="left" w:pos="4004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 – ноябрь 2017 года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6A" w:rsidRDefault="0092445B">
            <w:pPr>
              <w:tabs>
                <w:tab w:val="left" w:pos="4004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Информация о деятельности МОЦ и реализации приоритетного проекта «Доступное дополнительное образование для детей» доводится до сведения педагогической общественности через тематические семинары, собрания, встречи.</w:t>
            </w:r>
          </w:p>
        </w:tc>
      </w:tr>
      <w:tr w:rsidR="001B2D6A" w:rsidTr="003F677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6A" w:rsidRDefault="001B2D6A">
            <w:pPr>
              <w:tabs>
                <w:tab w:val="left" w:pos="4004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6A" w:rsidRDefault="001B2D6A">
            <w:pPr>
              <w:tabs>
                <w:tab w:val="left" w:pos="4004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Единого дня дополнительного образования детей в образовательных организациях Чердынского муниципального района  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6A" w:rsidRDefault="001B2D6A">
            <w:pPr>
              <w:tabs>
                <w:tab w:val="left" w:pos="4004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сентября 2017года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6A" w:rsidRDefault="0092445B" w:rsidP="0092445B">
            <w:pPr>
              <w:tabs>
                <w:tab w:val="left" w:pos="4004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Единый день дополнительного образования прошел в каждой образовательной организации 10 сентября 2017г. Отчеты о проведении мероприятия были опубликованы на официальных сайтах учреждений.</w:t>
            </w:r>
          </w:p>
        </w:tc>
      </w:tr>
      <w:tr w:rsidR="001B2D6A" w:rsidTr="003F677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6A" w:rsidRDefault="001B2D6A">
            <w:pPr>
              <w:tabs>
                <w:tab w:val="left" w:pos="4004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6A" w:rsidRDefault="001B2D6A">
            <w:pPr>
              <w:tabs>
                <w:tab w:val="left" w:pos="4004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Организация курсовой подготовки педагогов дополнительного  образования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6A" w:rsidRDefault="001B2D6A">
            <w:pPr>
              <w:tabs>
                <w:tab w:val="left" w:pos="4004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2017 года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6A" w:rsidRDefault="001B2D6A">
            <w:pPr>
              <w:tabs>
                <w:tab w:val="left" w:pos="4004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Чердынского муниципального района, МАУ ДО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Чердынский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ЦДО»</w:t>
            </w:r>
          </w:p>
        </w:tc>
      </w:tr>
    </w:tbl>
    <w:p w:rsidR="001B2D6A" w:rsidRDefault="001B2D6A" w:rsidP="0092445B">
      <w:pPr>
        <w:pStyle w:val="a3"/>
        <w:tabs>
          <w:tab w:val="left" w:pos="1134"/>
          <w:tab w:val="left" w:pos="40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B2D6A" w:rsidSect="00690F90">
      <w:pgSz w:w="11906" w:h="16838"/>
      <w:pgMar w:top="85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6E6D"/>
    <w:multiLevelType w:val="hybridMultilevel"/>
    <w:tmpl w:val="26B2C10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F82349"/>
    <w:multiLevelType w:val="hybridMultilevel"/>
    <w:tmpl w:val="A2BCB5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735259"/>
    <w:multiLevelType w:val="hybridMultilevel"/>
    <w:tmpl w:val="A852D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507F43"/>
    <w:multiLevelType w:val="hybridMultilevel"/>
    <w:tmpl w:val="F56A92DC"/>
    <w:lvl w:ilvl="0" w:tplc="1A7C74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061078"/>
    <w:multiLevelType w:val="hybridMultilevel"/>
    <w:tmpl w:val="D086263E"/>
    <w:lvl w:ilvl="0" w:tplc="9D30E9E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783188"/>
    <w:multiLevelType w:val="hybridMultilevel"/>
    <w:tmpl w:val="C15C63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E64390"/>
    <w:multiLevelType w:val="hybridMultilevel"/>
    <w:tmpl w:val="68FCE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2D1F59"/>
    <w:multiLevelType w:val="hybridMultilevel"/>
    <w:tmpl w:val="A2BCB5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0B245E"/>
    <w:multiLevelType w:val="hybridMultilevel"/>
    <w:tmpl w:val="BEEAA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C0591F"/>
    <w:multiLevelType w:val="hybridMultilevel"/>
    <w:tmpl w:val="A6B63F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2575BF"/>
    <w:multiLevelType w:val="hybridMultilevel"/>
    <w:tmpl w:val="E790FF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070AAB"/>
    <w:multiLevelType w:val="hybridMultilevel"/>
    <w:tmpl w:val="FDA2E7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0C72A6"/>
    <w:multiLevelType w:val="hybridMultilevel"/>
    <w:tmpl w:val="5498BAE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046FE2"/>
    <w:multiLevelType w:val="hybridMultilevel"/>
    <w:tmpl w:val="DFD469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BD390E"/>
    <w:multiLevelType w:val="hybridMultilevel"/>
    <w:tmpl w:val="23D4DB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712205"/>
    <w:multiLevelType w:val="hybridMultilevel"/>
    <w:tmpl w:val="955EA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9A16F5"/>
    <w:multiLevelType w:val="hybridMultilevel"/>
    <w:tmpl w:val="DE841FAE"/>
    <w:lvl w:ilvl="0" w:tplc="1A7C74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B435DD1"/>
    <w:multiLevelType w:val="hybridMultilevel"/>
    <w:tmpl w:val="CCD241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111797"/>
    <w:multiLevelType w:val="hybridMultilevel"/>
    <w:tmpl w:val="7A14E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7212EC"/>
    <w:multiLevelType w:val="hybridMultilevel"/>
    <w:tmpl w:val="23D4DB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827B8E"/>
    <w:multiLevelType w:val="multilevel"/>
    <w:tmpl w:val="3ADC7B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48D25736"/>
    <w:multiLevelType w:val="hybridMultilevel"/>
    <w:tmpl w:val="D5DAB1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0E6BD0"/>
    <w:multiLevelType w:val="hybridMultilevel"/>
    <w:tmpl w:val="A5E84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B322DA"/>
    <w:multiLevelType w:val="hybridMultilevel"/>
    <w:tmpl w:val="7DBC1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067F01"/>
    <w:multiLevelType w:val="hybridMultilevel"/>
    <w:tmpl w:val="2320FC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E7C3D57"/>
    <w:multiLevelType w:val="hybridMultilevel"/>
    <w:tmpl w:val="F5EE3B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7FF0D9D"/>
    <w:multiLevelType w:val="hybridMultilevel"/>
    <w:tmpl w:val="03BEE8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3C78A8"/>
    <w:multiLevelType w:val="hybridMultilevel"/>
    <w:tmpl w:val="25C41FA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09712A2"/>
    <w:multiLevelType w:val="hybridMultilevel"/>
    <w:tmpl w:val="F9246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0B5216D"/>
    <w:multiLevelType w:val="hybridMultilevel"/>
    <w:tmpl w:val="FE689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25570D7"/>
    <w:multiLevelType w:val="hybridMultilevel"/>
    <w:tmpl w:val="5384606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0E1981"/>
    <w:multiLevelType w:val="hybridMultilevel"/>
    <w:tmpl w:val="1CE03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42C1004"/>
    <w:multiLevelType w:val="multilevel"/>
    <w:tmpl w:val="394C665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33">
    <w:nsid w:val="79DC3132"/>
    <w:multiLevelType w:val="hybridMultilevel"/>
    <w:tmpl w:val="24426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227FDB"/>
    <w:rsid w:val="0000032B"/>
    <w:rsid w:val="00001703"/>
    <w:rsid w:val="00005675"/>
    <w:rsid w:val="00014274"/>
    <w:rsid w:val="00020287"/>
    <w:rsid w:val="00092182"/>
    <w:rsid w:val="000A1EC9"/>
    <w:rsid w:val="000E14E3"/>
    <w:rsid w:val="000E21CE"/>
    <w:rsid w:val="000E70BE"/>
    <w:rsid w:val="000F0C1D"/>
    <w:rsid w:val="00124990"/>
    <w:rsid w:val="00136441"/>
    <w:rsid w:val="00182E40"/>
    <w:rsid w:val="00182ED4"/>
    <w:rsid w:val="001B2D6A"/>
    <w:rsid w:val="001B63A5"/>
    <w:rsid w:val="001C0632"/>
    <w:rsid w:val="001D522E"/>
    <w:rsid w:val="001F0E5D"/>
    <w:rsid w:val="0020501B"/>
    <w:rsid w:val="00205903"/>
    <w:rsid w:val="002279C6"/>
    <w:rsid w:val="00227FDB"/>
    <w:rsid w:val="00242381"/>
    <w:rsid w:val="00261E3A"/>
    <w:rsid w:val="00265A36"/>
    <w:rsid w:val="00267E30"/>
    <w:rsid w:val="002861BE"/>
    <w:rsid w:val="002A0337"/>
    <w:rsid w:val="002D31DF"/>
    <w:rsid w:val="002D6E8D"/>
    <w:rsid w:val="002D7A42"/>
    <w:rsid w:val="002F0904"/>
    <w:rsid w:val="002F291E"/>
    <w:rsid w:val="0031565E"/>
    <w:rsid w:val="003312DC"/>
    <w:rsid w:val="0033578F"/>
    <w:rsid w:val="003A2294"/>
    <w:rsid w:val="003A5F26"/>
    <w:rsid w:val="003C77FC"/>
    <w:rsid w:val="003D7AEB"/>
    <w:rsid w:val="003F677A"/>
    <w:rsid w:val="00403831"/>
    <w:rsid w:val="004051B7"/>
    <w:rsid w:val="00415596"/>
    <w:rsid w:val="00457016"/>
    <w:rsid w:val="004B5EFF"/>
    <w:rsid w:val="004F507B"/>
    <w:rsid w:val="0056310F"/>
    <w:rsid w:val="00565C8E"/>
    <w:rsid w:val="005676E1"/>
    <w:rsid w:val="00574226"/>
    <w:rsid w:val="006031B2"/>
    <w:rsid w:val="00690F90"/>
    <w:rsid w:val="006A3F56"/>
    <w:rsid w:val="006B686A"/>
    <w:rsid w:val="006C1F82"/>
    <w:rsid w:val="006D7D07"/>
    <w:rsid w:val="006F244F"/>
    <w:rsid w:val="0076497A"/>
    <w:rsid w:val="007C0C74"/>
    <w:rsid w:val="007D5E9B"/>
    <w:rsid w:val="007E2820"/>
    <w:rsid w:val="00870DA6"/>
    <w:rsid w:val="00874861"/>
    <w:rsid w:val="008B5ABB"/>
    <w:rsid w:val="008C45EA"/>
    <w:rsid w:val="008D4F0D"/>
    <w:rsid w:val="008E0F35"/>
    <w:rsid w:val="00911E19"/>
    <w:rsid w:val="0092445B"/>
    <w:rsid w:val="00943512"/>
    <w:rsid w:val="00974653"/>
    <w:rsid w:val="00A10FAD"/>
    <w:rsid w:val="00A34D79"/>
    <w:rsid w:val="00A469BD"/>
    <w:rsid w:val="00AB3458"/>
    <w:rsid w:val="00AD6FCD"/>
    <w:rsid w:val="00AE26F7"/>
    <w:rsid w:val="00AF3A52"/>
    <w:rsid w:val="00B027A8"/>
    <w:rsid w:val="00B31143"/>
    <w:rsid w:val="00B33D3C"/>
    <w:rsid w:val="00B4226A"/>
    <w:rsid w:val="00B562E4"/>
    <w:rsid w:val="00B67B12"/>
    <w:rsid w:val="00BA1727"/>
    <w:rsid w:val="00BA5E05"/>
    <w:rsid w:val="00BE2B12"/>
    <w:rsid w:val="00BF284C"/>
    <w:rsid w:val="00C027E3"/>
    <w:rsid w:val="00C64180"/>
    <w:rsid w:val="00C724D4"/>
    <w:rsid w:val="00CA29A3"/>
    <w:rsid w:val="00CA6E4F"/>
    <w:rsid w:val="00D00222"/>
    <w:rsid w:val="00D02999"/>
    <w:rsid w:val="00D02ACD"/>
    <w:rsid w:val="00D4440A"/>
    <w:rsid w:val="00D749D3"/>
    <w:rsid w:val="00D77BFD"/>
    <w:rsid w:val="00DC6EDB"/>
    <w:rsid w:val="00DC7A00"/>
    <w:rsid w:val="00DD0386"/>
    <w:rsid w:val="00DE0A51"/>
    <w:rsid w:val="00E141E2"/>
    <w:rsid w:val="00E33EC3"/>
    <w:rsid w:val="00E370D2"/>
    <w:rsid w:val="00E83C60"/>
    <w:rsid w:val="00E87B35"/>
    <w:rsid w:val="00E91B1B"/>
    <w:rsid w:val="00F30159"/>
    <w:rsid w:val="00F46B5E"/>
    <w:rsid w:val="00F651D6"/>
    <w:rsid w:val="00FA15F1"/>
    <w:rsid w:val="00FA5617"/>
    <w:rsid w:val="00FE6914"/>
    <w:rsid w:val="00FF3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9A3"/>
  </w:style>
  <w:style w:type="paragraph" w:styleId="1">
    <w:name w:val="heading 1"/>
    <w:basedOn w:val="a"/>
    <w:next w:val="a"/>
    <w:link w:val="10"/>
    <w:qFormat/>
    <w:rsid w:val="00AE26F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27FDB"/>
    <w:pPr>
      <w:ind w:left="720"/>
      <w:contextualSpacing/>
    </w:pPr>
  </w:style>
  <w:style w:type="paragraph" w:customStyle="1" w:styleId="Default">
    <w:name w:val="Default"/>
    <w:rsid w:val="00227F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7C0C7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Plain Text"/>
    <w:basedOn w:val="a"/>
    <w:link w:val="a7"/>
    <w:uiPriority w:val="99"/>
    <w:semiHidden/>
    <w:unhideWhenUsed/>
    <w:rsid w:val="00DD038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semiHidden/>
    <w:rsid w:val="00DD0386"/>
    <w:rPr>
      <w:rFonts w:ascii="Courier New" w:eastAsia="Times New Roman" w:hAnsi="Courier New" w:cs="Courier New"/>
      <w:sz w:val="20"/>
      <w:szCs w:val="20"/>
    </w:rPr>
  </w:style>
  <w:style w:type="paragraph" w:customStyle="1" w:styleId="a8">
    <w:name w:val="Внутренний адрес"/>
    <w:basedOn w:val="a9"/>
    <w:rsid w:val="00124990"/>
    <w:pPr>
      <w:spacing w:after="0" w:line="220" w:lineRule="atLeast"/>
      <w:ind w:left="840" w:right="-360"/>
    </w:pPr>
    <w:rPr>
      <w:rFonts w:ascii="Times New Roman" w:eastAsia="Times New Roman" w:hAnsi="Times New Roman" w:cs="Times New Roman"/>
      <w:sz w:val="20"/>
      <w:szCs w:val="20"/>
    </w:rPr>
  </w:style>
  <w:style w:type="table" w:styleId="aa">
    <w:name w:val="Table Grid"/>
    <w:basedOn w:val="a1"/>
    <w:rsid w:val="00124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b"/>
    <w:semiHidden/>
    <w:unhideWhenUsed/>
    <w:rsid w:val="00124990"/>
    <w:pPr>
      <w:spacing w:after="120"/>
    </w:pPr>
  </w:style>
  <w:style w:type="character" w:customStyle="1" w:styleId="ab">
    <w:name w:val="Основной текст Знак"/>
    <w:basedOn w:val="a0"/>
    <w:link w:val="a9"/>
    <w:semiHidden/>
    <w:rsid w:val="00124990"/>
  </w:style>
  <w:style w:type="paragraph" w:styleId="2">
    <w:name w:val="Body Text Indent 2"/>
    <w:basedOn w:val="a"/>
    <w:link w:val="20"/>
    <w:uiPriority w:val="99"/>
    <w:unhideWhenUsed/>
    <w:rsid w:val="002D6E8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D6E8D"/>
  </w:style>
  <w:style w:type="paragraph" w:styleId="ac">
    <w:name w:val="Normal (Web)"/>
    <w:basedOn w:val="a"/>
    <w:uiPriority w:val="99"/>
    <w:unhideWhenUsed/>
    <w:rsid w:val="002D3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МОН"/>
    <w:basedOn w:val="a"/>
    <w:rsid w:val="002D31D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Style9">
    <w:name w:val="Style9"/>
    <w:basedOn w:val="a"/>
    <w:uiPriority w:val="99"/>
    <w:rsid w:val="00265A36"/>
    <w:pPr>
      <w:widowControl w:val="0"/>
      <w:autoSpaceDE w:val="0"/>
      <w:autoSpaceDN w:val="0"/>
      <w:adjustRightInd w:val="0"/>
      <w:spacing w:after="0" w:line="365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265A36"/>
    <w:rPr>
      <w:rFonts w:ascii="Times New Roman" w:hAnsi="Times New Roman" w:cs="Times New Roman" w:hint="default"/>
      <w:sz w:val="26"/>
      <w:szCs w:val="26"/>
    </w:rPr>
  </w:style>
  <w:style w:type="character" w:styleId="ae">
    <w:name w:val="Hyperlink"/>
    <w:basedOn w:val="a0"/>
    <w:uiPriority w:val="99"/>
    <w:unhideWhenUsed/>
    <w:rsid w:val="006F244F"/>
    <w:rPr>
      <w:color w:val="0000FF" w:themeColor="hyperlink"/>
      <w:u w:val="single"/>
    </w:rPr>
  </w:style>
  <w:style w:type="character" w:styleId="af">
    <w:name w:val="Strong"/>
    <w:basedOn w:val="a0"/>
    <w:qFormat/>
    <w:rsid w:val="006F244F"/>
    <w:rPr>
      <w:b/>
      <w:bCs/>
    </w:rPr>
  </w:style>
  <w:style w:type="paragraph" w:customStyle="1" w:styleId="af0">
    <w:name w:val="Заголовок к тексту"/>
    <w:basedOn w:val="a"/>
    <w:next w:val="a9"/>
    <w:rsid w:val="00B33D3C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f1">
    <w:name w:val="Title"/>
    <w:basedOn w:val="a"/>
    <w:link w:val="af2"/>
    <w:qFormat/>
    <w:rsid w:val="002279C6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2">
    <w:name w:val="Название Знак"/>
    <w:basedOn w:val="a0"/>
    <w:link w:val="af1"/>
    <w:rsid w:val="002279C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AE26F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bzas">
    <w:name w:val="abzas"/>
    <w:basedOn w:val="af3"/>
    <w:uiPriority w:val="99"/>
    <w:rsid w:val="00AE26F7"/>
  </w:style>
  <w:style w:type="paragraph" w:styleId="af3">
    <w:name w:val="Body Text Indent"/>
    <w:basedOn w:val="a"/>
    <w:link w:val="af4"/>
    <w:uiPriority w:val="99"/>
    <w:semiHidden/>
    <w:unhideWhenUsed/>
    <w:rsid w:val="00AE26F7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AE26F7"/>
  </w:style>
  <w:style w:type="character" w:customStyle="1" w:styleId="a4">
    <w:name w:val="Абзац списка Знак"/>
    <w:link w:val="a3"/>
    <w:uiPriority w:val="34"/>
    <w:locked/>
    <w:rsid w:val="00020287"/>
  </w:style>
  <w:style w:type="paragraph" w:customStyle="1" w:styleId="hp">
    <w:name w:val="hp"/>
    <w:basedOn w:val="a"/>
    <w:rsid w:val="00F651D6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FollowedHyperlink"/>
    <w:basedOn w:val="a0"/>
    <w:uiPriority w:val="99"/>
    <w:semiHidden/>
    <w:unhideWhenUsed/>
    <w:rsid w:val="00AF3A52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AF3A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AF3A5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docherd.ucoz.com/index/junaja/0-17" TargetMode="External"/><Relationship Id="rId5" Type="http://schemas.openxmlformats.org/officeDocument/2006/relationships/hyperlink" Target="http://cherdruo.ucoz.com/index/municipalnyj_modelnyj_centr_dod/0-1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2</cp:revision>
  <cp:lastPrinted>2018-02-06T08:12:00Z</cp:lastPrinted>
  <dcterms:created xsi:type="dcterms:W3CDTF">2018-03-02T12:15:00Z</dcterms:created>
  <dcterms:modified xsi:type="dcterms:W3CDTF">2018-03-02T12:15:00Z</dcterms:modified>
</cp:coreProperties>
</file>