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0C" w:rsidRPr="00F6160C" w:rsidRDefault="00F6160C" w:rsidP="00F6160C">
      <w:pPr>
        <w:pStyle w:val="a4"/>
        <w:spacing w:line="240" w:lineRule="auto"/>
        <w:rPr>
          <w:b/>
          <w:bCs/>
          <w:sz w:val="26"/>
          <w:szCs w:val="26"/>
        </w:rPr>
      </w:pPr>
      <w:r w:rsidRPr="00F6160C">
        <w:rPr>
          <w:b/>
          <w:sz w:val="26"/>
          <w:szCs w:val="26"/>
        </w:rPr>
        <w:t>УПРАВЛЕНИЕ ОБРАЗОВАНИЯ</w:t>
      </w:r>
    </w:p>
    <w:p w:rsidR="00F6160C" w:rsidRPr="00F6160C" w:rsidRDefault="00F6160C" w:rsidP="00F6160C">
      <w:pPr>
        <w:ind w:firstLine="360"/>
        <w:jc w:val="center"/>
        <w:rPr>
          <w:rFonts w:ascii="Times New Roman" w:hAnsi="Times New Roman" w:cs="Times New Roman"/>
          <w:b/>
          <w:bCs/>
          <w:sz w:val="26"/>
          <w:szCs w:val="26"/>
        </w:rPr>
      </w:pPr>
      <w:r w:rsidRPr="00F6160C">
        <w:rPr>
          <w:rFonts w:ascii="Times New Roman" w:hAnsi="Times New Roman" w:cs="Times New Roman"/>
          <w:b/>
          <w:bCs/>
          <w:sz w:val="26"/>
          <w:szCs w:val="26"/>
        </w:rPr>
        <w:t>АДМИНИСТРАЦИИ ЧЕРДЫНСКОГО МУНИЦИПАЛЬНОГО РАЙОНА ПЕРМСКОГО КРАЯ</w:t>
      </w:r>
    </w:p>
    <w:p w:rsidR="00F6160C" w:rsidRPr="00F6160C" w:rsidRDefault="00F6160C" w:rsidP="00F6160C">
      <w:pPr>
        <w:pStyle w:val="4"/>
        <w:spacing w:before="0" w:after="0"/>
        <w:ind w:hanging="540"/>
        <w:jc w:val="center"/>
        <w:rPr>
          <w:sz w:val="26"/>
        </w:rPr>
      </w:pPr>
      <w:r w:rsidRPr="00F6160C">
        <w:rPr>
          <w:sz w:val="26"/>
        </w:rPr>
        <w:t>ПРИКАЗ</w:t>
      </w:r>
    </w:p>
    <w:p w:rsidR="00F6160C" w:rsidRPr="00F6160C" w:rsidRDefault="00F6160C" w:rsidP="00F6160C">
      <w:pPr>
        <w:rPr>
          <w:rFonts w:ascii="Times New Roman" w:hAnsi="Times New Roman" w:cs="Times New Roman"/>
        </w:rPr>
      </w:pPr>
    </w:p>
    <w:p w:rsidR="00F6160C" w:rsidRPr="00F6160C" w:rsidRDefault="00F6160C" w:rsidP="00F6160C">
      <w:pPr>
        <w:rPr>
          <w:rFonts w:ascii="Times New Roman" w:hAnsi="Times New Roman" w:cs="Times New Roman"/>
          <w:b/>
          <w:sz w:val="26"/>
          <w:szCs w:val="28"/>
        </w:rPr>
      </w:pPr>
      <w:r w:rsidRPr="00F6160C">
        <w:rPr>
          <w:rFonts w:ascii="Times New Roman" w:hAnsi="Times New Roman" w:cs="Times New Roman"/>
          <w:b/>
          <w:sz w:val="26"/>
          <w:szCs w:val="28"/>
        </w:rPr>
        <w:t>15.09.2014г.                                                                                                 №141-ад</w:t>
      </w:r>
    </w:p>
    <w:p w:rsidR="00F6160C" w:rsidRPr="00F6160C" w:rsidRDefault="00F6160C" w:rsidP="00F6160C">
      <w:pPr>
        <w:rPr>
          <w:rFonts w:ascii="Times New Roman" w:hAnsi="Times New Roman" w:cs="Times New Roman"/>
          <w:sz w:val="26"/>
        </w:rPr>
      </w:pPr>
    </w:p>
    <w:p w:rsidR="00F6160C" w:rsidRPr="00F6160C" w:rsidRDefault="00F6160C" w:rsidP="00F6160C">
      <w:pPr>
        <w:rPr>
          <w:rFonts w:ascii="Times New Roman" w:hAnsi="Times New Roman" w:cs="Times New Roman"/>
          <w:b/>
          <w:sz w:val="26"/>
        </w:rPr>
      </w:pPr>
      <w:r w:rsidRPr="00F6160C">
        <w:rPr>
          <w:rFonts w:ascii="Times New Roman" w:hAnsi="Times New Roman" w:cs="Times New Roman"/>
          <w:b/>
          <w:sz w:val="26"/>
        </w:rPr>
        <w:t>О конкурсе</w:t>
      </w:r>
      <w:r w:rsidRPr="00F6160C">
        <w:rPr>
          <w:rFonts w:ascii="Times New Roman" w:hAnsi="Times New Roman" w:cs="Times New Roman"/>
          <w:sz w:val="26"/>
        </w:rPr>
        <w:t xml:space="preserve"> </w:t>
      </w:r>
      <w:r w:rsidRPr="00F6160C">
        <w:rPr>
          <w:rFonts w:ascii="Times New Roman" w:hAnsi="Times New Roman" w:cs="Times New Roman"/>
          <w:b/>
          <w:sz w:val="26"/>
        </w:rPr>
        <w:t xml:space="preserve">  «Лучшее образовательное</w:t>
      </w:r>
    </w:p>
    <w:p w:rsidR="00F6160C" w:rsidRPr="00F6160C" w:rsidRDefault="00F6160C" w:rsidP="00F6160C">
      <w:pPr>
        <w:rPr>
          <w:rFonts w:ascii="Times New Roman" w:hAnsi="Times New Roman" w:cs="Times New Roman"/>
          <w:sz w:val="26"/>
        </w:rPr>
      </w:pPr>
      <w:r w:rsidRPr="00F6160C">
        <w:rPr>
          <w:rFonts w:ascii="Times New Roman" w:hAnsi="Times New Roman" w:cs="Times New Roman"/>
          <w:b/>
          <w:sz w:val="26"/>
        </w:rPr>
        <w:t xml:space="preserve"> учреждение Чердынского муниципального района».</w:t>
      </w:r>
    </w:p>
    <w:p w:rsidR="00F6160C" w:rsidRPr="00F6160C" w:rsidRDefault="00F6160C" w:rsidP="00F6160C">
      <w:pPr>
        <w:rPr>
          <w:rFonts w:ascii="Times New Roman" w:hAnsi="Times New Roman" w:cs="Times New Roman"/>
          <w:sz w:val="26"/>
        </w:rPr>
      </w:pPr>
    </w:p>
    <w:p w:rsidR="00F6160C" w:rsidRPr="00F6160C" w:rsidRDefault="00F6160C" w:rsidP="00F6160C">
      <w:pPr>
        <w:jc w:val="both"/>
        <w:rPr>
          <w:rFonts w:ascii="Times New Roman" w:hAnsi="Times New Roman" w:cs="Times New Roman"/>
          <w:sz w:val="26"/>
        </w:rPr>
      </w:pPr>
      <w:r w:rsidRPr="00F6160C">
        <w:rPr>
          <w:rFonts w:ascii="Times New Roman" w:hAnsi="Times New Roman" w:cs="Times New Roman"/>
          <w:sz w:val="26"/>
        </w:rPr>
        <w:tab/>
        <w:t>С целью развития творческой деятельности педагогических коллективов по обновлению содержания образования, роста профессионального мастерства педагогов, распространения опыта работы лучших образовательных учреждений района, публичного признания вклада  образовательного учреждения в развитие  системы образования Чердынского муниципального района</w:t>
      </w:r>
    </w:p>
    <w:p w:rsidR="00F6160C" w:rsidRPr="00F6160C" w:rsidRDefault="00F6160C" w:rsidP="00F6160C">
      <w:pPr>
        <w:ind w:firstLine="708"/>
        <w:jc w:val="both"/>
        <w:rPr>
          <w:rFonts w:ascii="Times New Roman" w:hAnsi="Times New Roman" w:cs="Times New Roman"/>
          <w:sz w:val="26"/>
        </w:rPr>
      </w:pPr>
      <w:r w:rsidRPr="00F6160C">
        <w:rPr>
          <w:rFonts w:ascii="Times New Roman" w:hAnsi="Times New Roman" w:cs="Times New Roman"/>
          <w:sz w:val="26"/>
        </w:rPr>
        <w:t>ПРИКАЗЫВАЮ:</w:t>
      </w:r>
    </w:p>
    <w:p w:rsidR="00F6160C" w:rsidRPr="00F6160C" w:rsidRDefault="00F6160C" w:rsidP="00F6160C">
      <w:pPr>
        <w:numPr>
          <w:ilvl w:val="0"/>
          <w:numId w:val="12"/>
        </w:numPr>
        <w:spacing w:after="0" w:line="240" w:lineRule="auto"/>
        <w:jc w:val="both"/>
        <w:rPr>
          <w:rFonts w:ascii="Times New Roman" w:hAnsi="Times New Roman" w:cs="Times New Roman"/>
          <w:sz w:val="26"/>
        </w:rPr>
      </w:pPr>
      <w:r w:rsidRPr="00F6160C">
        <w:rPr>
          <w:rFonts w:ascii="Times New Roman" w:hAnsi="Times New Roman" w:cs="Times New Roman"/>
          <w:sz w:val="26"/>
        </w:rPr>
        <w:t>Утвердить Положение о муниципальном  конкурсе   «Лучшее образовательное учреждение Чердынского муниципального района» (приложение 1).</w:t>
      </w:r>
    </w:p>
    <w:p w:rsidR="00F6160C" w:rsidRPr="00F6160C" w:rsidRDefault="00F6160C" w:rsidP="00F6160C">
      <w:pPr>
        <w:numPr>
          <w:ilvl w:val="0"/>
          <w:numId w:val="12"/>
        </w:numPr>
        <w:spacing w:after="0" w:line="240" w:lineRule="auto"/>
        <w:jc w:val="both"/>
        <w:rPr>
          <w:rFonts w:ascii="Times New Roman" w:hAnsi="Times New Roman" w:cs="Times New Roman"/>
          <w:sz w:val="26"/>
        </w:rPr>
      </w:pPr>
      <w:r w:rsidRPr="00F6160C">
        <w:rPr>
          <w:rFonts w:ascii="Times New Roman" w:hAnsi="Times New Roman" w:cs="Times New Roman"/>
          <w:sz w:val="26"/>
        </w:rPr>
        <w:t xml:space="preserve">Утвердить Конкурсную комиссию </w:t>
      </w:r>
      <w:proofErr w:type="gramStart"/>
      <w:r w:rsidRPr="00F6160C">
        <w:rPr>
          <w:rFonts w:ascii="Times New Roman" w:hAnsi="Times New Roman" w:cs="Times New Roman"/>
          <w:sz w:val="26"/>
        </w:rPr>
        <w:t>составе</w:t>
      </w:r>
      <w:proofErr w:type="gramEnd"/>
      <w:r w:rsidRPr="00F6160C">
        <w:rPr>
          <w:rFonts w:ascii="Times New Roman" w:hAnsi="Times New Roman" w:cs="Times New Roman"/>
          <w:sz w:val="26"/>
        </w:rPr>
        <w:t>:</w:t>
      </w:r>
    </w:p>
    <w:p w:rsidR="00F6160C" w:rsidRPr="00F6160C" w:rsidRDefault="00F6160C" w:rsidP="00F6160C">
      <w:pPr>
        <w:numPr>
          <w:ilvl w:val="1"/>
          <w:numId w:val="12"/>
        </w:numPr>
        <w:spacing w:after="0" w:line="240" w:lineRule="auto"/>
        <w:jc w:val="both"/>
        <w:rPr>
          <w:rFonts w:ascii="Times New Roman" w:hAnsi="Times New Roman" w:cs="Times New Roman"/>
          <w:sz w:val="26"/>
        </w:rPr>
      </w:pPr>
      <w:r w:rsidRPr="00F6160C">
        <w:rPr>
          <w:rFonts w:ascii="Times New Roman" w:hAnsi="Times New Roman" w:cs="Times New Roman"/>
          <w:sz w:val="26"/>
        </w:rPr>
        <w:t>2.1. Парашина Е.Г., начальник Управления образования, председатель жюри;</w:t>
      </w:r>
    </w:p>
    <w:p w:rsidR="00F6160C" w:rsidRPr="00F6160C" w:rsidRDefault="00F6160C" w:rsidP="00F6160C">
      <w:pPr>
        <w:numPr>
          <w:ilvl w:val="1"/>
          <w:numId w:val="12"/>
        </w:numPr>
        <w:spacing w:after="0" w:line="240" w:lineRule="auto"/>
        <w:jc w:val="both"/>
        <w:rPr>
          <w:rFonts w:ascii="Times New Roman" w:hAnsi="Times New Roman" w:cs="Times New Roman"/>
          <w:sz w:val="26"/>
        </w:rPr>
      </w:pPr>
      <w:r w:rsidRPr="00F6160C">
        <w:rPr>
          <w:rFonts w:ascii="Times New Roman" w:hAnsi="Times New Roman" w:cs="Times New Roman"/>
          <w:sz w:val="26"/>
        </w:rPr>
        <w:t>2.2.Якушева Л.Ю., заместитель начальника Управления образования, заместитель председателя;</w:t>
      </w:r>
    </w:p>
    <w:p w:rsidR="00F6160C" w:rsidRPr="00F6160C" w:rsidRDefault="00F6160C" w:rsidP="00F6160C">
      <w:pPr>
        <w:numPr>
          <w:ilvl w:val="1"/>
          <w:numId w:val="12"/>
        </w:numPr>
        <w:spacing w:after="0" w:line="240" w:lineRule="auto"/>
        <w:jc w:val="both"/>
        <w:rPr>
          <w:rFonts w:ascii="Times New Roman" w:hAnsi="Times New Roman" w:cs="Times New Roman"/>
          <w:sz w:val="26"/>
        </w:rPr>
      </w:pPr>
      <w:r w:rsidRPr="00F6160C">
        <w:rPr>
          <w:rFonts w:ascii="Times New Roman" w:hAnsi="Times New Roman" w:cs="Times New Roman"/>
          <w:sz w:val="26"/>
        </w:rPr>
        <w:t>2.3. Ильиных В.Н., консультант по дошкольному образованию, секретарь жюри;</w:t>
      </w:r>
    </w:p>
    <w:p w:rsidR="00F6160C" w:rsidRPr="00F6160C" w:rsidRDefault="00F6160C" w:rsidP="00F6160C">
      <w:pPr>
        <w:numPr>
          <w:ilvl w:val="1"/>
          <w:numId w:val="12"/>
        </w:numPr>
        <w:spacing w:after="0" w:line="240" w:lineRule="auto"/>
        <w:jc w:val="both"/>
        <w:rPr>
          <w:rFonts w:ascii="Times New Roman" w:hAnsi="Times New Roman" w:cs="Times New Roman"/>
          <w:sz w:val="26"/>
        </w:rPr>
      </w:pPr>
      <w:r w:rsidRPr="00F6160C">
        <w:rPr>
          <w:rFonts w:ascii="Times New Roman" w:hAnsi="Times New Roman" w:cs="Times New Roman"/>
          <w:sz w:val="26"/>
        </w:rPr>
        <w:t>2.4. Голохвастова М.А., председатель Совета руководителей образовательных учреждений района, член жюри;</w:t>
      </w:r>
    </w:p>
    <w:p w:rsidR="00F6160C" w:rsidRPr="00F6160C" w:rsidRDefault="00F6160C" w:rsidP="00F6160C">
      <w:pPr>
        <w:numPr>
          <w:ilvl w:val="1"/>
          <w:numId w:val="12"/>
        </w:numPr>
        <w:spacing w:after="0" w:line="240" w:lineRule="auto"/>
        <w:jc w:val="both"/>
        <w:rPr>
          <w:rFonts w:ascii="Times New Roman" w:hAnsi="Times New Roman" w:cs="Times New Roman"/>
          <w:sz w:val="26"/>
        </w:rPr>
      </w:pPr>
      <w:r w:rsidRPr="00F6160C">
        <w:rPr>
          <w:rFonts w:ascii="Times New Roman" w:hAnsi="Times New Roman" w:cs="Times New Roman"/>
          <w:sz w:val="26"/>
        </w:rPr>
        <w:t>2.5. Тарасова С.Н., исполняющий обязанности директора МАОУ ДОД (ПК</w:t>
      </w:r>
      <w:proofErr w:type="gramStart"/>
      <w:r w:rsidRPr="00F6160C">
        <w:rPr>
          <w:rFonts w:ascii="Times New Roman" w:hAnsi="Times New Roman" w:cs="Times New Roman"/>
          <w:sz w:val="26"/>
        </w:rPr>
        <w:t>)С</w:t>
      </w:r>
      <w:proofErr w:type="gramEnd"/>
      <w:r w:rsidRPr="00F6160C">
        <w:rPr>
          <w:rFonts w:ascii="Times New Roman" w:hAnsi="Times New Roman" w:cs="Times New Roman"/>
          <w:sz w:val="26"/>
        </w:rPr>
        <w:t xml:space="preserve"> «ММЦ», член жюри </w:t>
      </w:r>
    </w:p>
    <w:p w:rsidR="00F6160C" w:rsidRPr="00F6160C" w:rsidRDefault="00F6160C" w:rsidP="00F6160C">
      <w:pPr>
        <w:numPr>
          <w:ilvl w:val="1"/>
          <w:numId w:val="12"/>
        </w:numPr>
        <w:spacing w:after="0" w:line="240" w:lineRule="auto"/>
        <w:jc w:val="both"/>
        <w:rPr>
          <w:rFonts w:ascii="Times New Roman" w:hAnsi="Times New Roman" w:cs="Times New Roman"/>
          <w:sz w:val="26"/>
        </w:rPr>
      </w:pPr>
      <w:r w:rsidRPr="00F6160C">
        <w:rPr>
          <w:rFonts w:ascii="Times New Roman" w:hAnsi="Times New Roman" w:cs="Times New Roman"/>
          <w:sz w:val="26"/>
        </w:rPr>
        <w:t>2.6. Скворцова Е.Р., директор МБУ «ЦООД», член жюри;</w:t>
      </w:r>
    </w:p>
    <w:p w:rsidR="00F6160C" w:rsidRPr="00F6160C" w:rsidRDefault="00F6160C" w:rsidP="00F6160C">
      <w:pPr>
        <w:numPr>
          <w:ilvl w:val="0"/>
          <w:numId w:val="12"/>
        </w:numPr>
        <w:spacing w:after="0" w:line="240" w:lineRule="auto"/>
        <w:jc w:val="both"/>
        <w:rPr>
          <w:rFonts w:ascii="Times New Roman" w:hAnsi="Times New Roman" w:cs="Times New Roman"/>
          <w:sz w:val="26"/>
        </w:rPr>
      </w:pPr>
      <w:r w:rsidRPr="00F6160C">
        <w:rPr>
          <w:rFonts w:ascii="Times New Roman" w:hAnsi="Times New Roman" w:cs="Times New Roman"/>
          <w:sz w:val="26"/>
        </w:rPr>
        <w:t xml:space="preserve">Контроль исполнения приказа возложить на Якушеву Л.Ю., заместителя начальника по учебной работе. </w:t>
      </w:r>
    </w:p>
    <w:p w:rsidR="00F6160C" w:rsidRPr="00F6160C" w:rsidRDefault="00F6160C" w:rsidP="00F6160C">
      <w:pPr>
        <w:ind w:left="360"/>
        <w:jc w:val="both"/>
        <w:rPr>
          <w:rFonts w:ascii="Times New Roman" w:hAnsi="Times New Roman" w:cs="Times New Roman"/>
          <w:sz w:val="26"/>
        </w:rPr>
      </w:pPr>
    </w:p>
    <w:p w:rsidR="00F6160C" w:rsidRPr="00F6160C" w:rsidRDefault="00F6160C" w:rsidP="00F6160C">
      <w:pPr>
        <w:jc w:val="both"/>
        <w:rPr>
          <w:rFonts w:ascii="Times New Roman" w:hAnsi="Times New Roman" w:cs="Times New Roman"/>
          <w:sz w:val="26"/>
        </w:rPr>
      </w:pPr>
    </w:p>
    <w:p w:rsidR="00F6160C" w:rsidRPr="00F6160C" w:rsidRDefault="00F6160C" w:rsidP="00F6160C">
      <w:pPr>
        <w:ind w:left="1416"/>
        <w:rPr>
          <w:rFonts w:ascii="Times New Roman" w:hAnsi="Times New Roman" w:cs="Times New Roman"/>
          <w:sz w:val="26"/>
        </w:rPr>
      </w:pPr>
      <w:r w:rsidRPr="00F6160C">
        <w:rPr>
          <w:rFonts w:ascii="Times New Roman" w:hAnsi="Times New Roman" w:cs="Times New Roman"/>
          <w:sz w:val="26"/>
        </w:rPr>
        <w:t>Начальник</w:t>
      </w:r>
      <w:r w:rsidRPr="00F6160C">
        <w:rPr>
          <w:rFonts w:ascii="Times New Roman" w:hAnsi="Times New Roman" w:cs="Times New Roman"/>
          <w:sz w:val="26"/>
        </w:rPr>
        <w:tab/>
      </w:r>
      <w:r w:rsidRPr="00F6160C">
        <w:rPr>
          <w:rFonts w:ascii="Times New Roman" w:hAnsi="Times New Roman" w:cs="Times New Roman"/>
          <w:sz w:val="26"/>
        </w:rPr>
        <w:tab/>
      </w:r>
      <w:r w:rsidRPr="00F6160C">
        <w:rPr>
          <w:rFonts w:ascii="Times New Roman" w:hAnsi="Times New Roman" w:cs="Times New Roman"/>
          <w:sz w:val="26"/>
        </w:rPr>
        <w:tab/>
      </w:r>
      <w:r w:rsidRPr="00F6160C">
        <w:rPr>
          <w:rFonts w:ascii="Times New Roman" w:hAnsi="Times New Roman" w:cs="Times New Roman"/>
          <w:sz w:val="26"/>
        </w:rPr>
        <w:tab/>
      </w:r>
      <w:r w:rsidRPr="00F6160C">
        <w:rPr>
          <w:rFonts w:ascii="Times New Roman" w:hAnsi="Times New Roman" w:cs="Times New Roman"/>
          <w:sz w:val="26"/>
        </w:rPr>
        <w:tab/>
      </w:r>
      <w:r w:rsidR="00C9004F">
        <w:rPr>
          <w:rFonts w:ascii="Times New Roman" w:hAnsi="Times New Roman" w:cs="Times New Roman"/>
          <w:noProof/>
          <w:sz w:val="26"/>
        </w:rPr>
        <w:drawing>
          <wp:inline distT="0" distB="0" distL="0" distR="0">
            <wp:extent cx="752475" cy="562289"/>
            <wp:effectExtent l="19050" t="0" r="952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752475" cy="562289"/>
                    </a:xfrm>
                    <a:prstGeom prst="rect">
                      <a:avLst/>
                    </a:prstGeom>
                    <a:noFill/>
                    <a:ln w="9525">
                      <a:noFill/>
                      <a:miter lim="800000"/>
                      <a:headEnd/>
                      <a:tailEnd/>
                    </a:ln>
                  </pic:spPr>
                </pic:pic>
              </a:graphicData>
            </a:graphic>
          </wp:inline>
        </w:drawing>
      </w:r>
      <w:r w:rsidRPr="00F6160C">
        <w:rPr>
          <w:rFonts w:ascii="Times New Roman" w:hAnsi="Times New Roman" w:cs="Times New Roman"/>
          <w:sz w:val="26"/>
        </w:rPr>
        <w:tab/>
        <w:t>Е.Г.</w:t>
      </w:r>
      <w:proofErr w:type="gramStart"/>
      <w:r w:rsidRPr="00F6160C">
        <w:rPr>
          <w:rFonts w:ascii="Times New Roman" w:hAnsi="Times New Roman" w:cs="Times New Roman"/>
          <w:sz w:val="26"/>
        </w:rPr>
        <w:t>Парашина</w:t>
      </w:r>
      <w:proofErr w:type="gramEnd"/>
    </w:p>
    <w:p w:rsidR="00F6160C" w:rsidRPr="00F6160C" w:rsidRDefault="00F6160C" w:rsidP="00F6160C">
      <w:pPr>
        <w:rPr>
          <w:rFonts w:ascii="Times New Roman" w:hAnsi="Times New Roman" w:cs="Times New Roman"/>
          <w:sz w:val="26"/>
        </w:rPr>
      </w:pPr>
    </w:p>
    <w:p w:rsidR="00F6160C" w:rsidRPr="00B23F4A" w:rsidRDefault="00F6160C" w:rsidP="00F6160C">
      <w:pPr>
        <w:rPr>
          <w:sz w:val="26"/>
        </w:rPr>
      </w:pPr>
    </w:p>
    <w:p w:rsidR="00F6160C" w:rsidRDefault="00F6160C" w:rsidP="00F6160C">
      <w:pPr>
        <w:spacing w:after="0"/>
        <w:jc w:val="right"/>
        <w:rPr>
          <w:sz w:val="26"/>
        </w:rPr>
      </w:pPr>
      <w:r>
        <w:rPr>
          <w:sz w:val="26"/>
        </w:rPr>
        <w:lastRenderedPageBreak/>
        <w:t>Приложение 1</w:t>
      </w:r>
    </w:p>
    <w:p w:rsidR="00F6160C" w:rsidRDefault="00F6160C" w:rsidP="00F6160C">
      <w:pPr>
        <w:spacing w:after="0"/>
        <w:jc w:val="right"/>
        <w:rPr>
          <w:sz w:val="26"/>
        </w:rPr>
      </w:pPr>
      <w:r>
        <w:rPr>
          <w:sz w:val="26"/>
        </w:rPr>
        <w:t>к приказу Управления образования</w:t>
      </w:r>
    </w:p>
    <w:p w:rsidR="00F6160C" w:rsidRPr="00B23F4A" w:rsidRDefault="00F6160C" w:rsidP="00F6160C">
      <w:pPr>
        <w:spacing w:after="0"/>
        <w:jc w:val="right"/>
        <w:rPr>
          <w:sz w:val="26"/>
        </w:rPr>
      </w:pPr>
      <w:r>
        <w:rPr>
          <w:sz w:val="26"/>
        </w:rPr>
        <w:t>от 15.09.2014г. №140-ад</w:t>
      </w:r>
    </w:p>
    <w:p w:rsidR="00F6160C" w:rsidRDefault="00F6160C" w:rsidP="00F6160C">
      <w:pPr>
        <w:jc w:val="center"/>
        <w:rPr>
          <w:b/>
          <w:sz w:val="26"/>
        </w:rPr>
      </w:pPr>
    </w:p>
    <w:p w:rsidR="00F6160C" w:rsidRPr="00B23F4A" w:rsidRDefault="00F6160C" w:rsidP="00F6160C">
      <w:pPr>
        <w:spacing w:after="0"/>
        <w:jc w:val="center"/>
        <w:rPr>
          <w:b/>
          <w:sz w:val="26"/>
        </w:rPr>
      </w:pPr>
      <w:r w:rsidRPr="00B23F4A">
        <w:rPr>
          <w:b/>
          <w:sz w:val="26"/>
        </w:rPr>
        <w:t>Положение</w:t>
      </w:r>
    </w:p>
    <w:p w:rsidR="00F6160C" w:rsidRPr="00B23F4A" w:rsidRDefault="00F6160C" w:rsidP="00F6160C">
      <w:pPr>
        <w:spacing w:after="0"/>
        <w:jc w:val="center"/>
        <w:rPr>
          <w:b/>
          <w:sz w:val="26"/>
        </w:rPr>
      </w:pPr>
      <w:r w:rsidRPr="00B23F4A">
        <w:rPr>
          <w:b/>
          <w:sz w:val="26"/>
        </w:rPr>
        <w:t xml:space="preserve">о муниципальном  конкурсе </w:t>
      </w:r>
    </w:p>
    <w:p w:rsidR="00F6160C" w:rsidRPr="00B23F4A" w:rsidRDefault="00F6160C" w:rsidP="00F6160C">
      <w:pPr>
        <w:spacing w:after="0"/>
        <w:jc w:val="center"/>
        <w:rPr>
          <w:b/>
          <w:sz w:val="26"/>
        </w:rPr>
      </w:pPr>
      <w:r w:rsidRPr="00B23F4A">
        <w:rPr>
          <w:b/>
          <w:sz w:val="26"/>
        </w:rPr>
        <w:t xml:space="preserve">  «Лучшее образовательное учреждение Чердынского муниципального района». </w:t>
      </w:r>
    </w:p>
    <w:p w:rsidR="00F6160C" w:rsidRPr="00B23F4A" w:rsidRDefault="00F6160C" w:rsidP="00F6160C">
      <w:pPr>
        <w:spacing w:after="0"/>
        <w:jc w:val="both"/>
        <w:rPr>
          <w:b/>
          <w:sz w:val="26"/>
        </w:rPr>
      </w:pPr>
      <w:r w:rsidRPr="00B23F4A">
        <w:rPr>
          <w:b/>
          <w:sz w:val="26"/>
        </w:rPr>
        <w:t xml:space="preserve"> </w:t>
      </w:r>
    </w:p>
    <w:p w:rsidR="00F6160C" w:rsidRPr="00B23F4A" w:rsidRDefault="00F6160C" w:rsidP="00F6160C">
      <w:pPr>
        <w:spacing w:after="0"/>
        <w:jc w:val="center"/>
        <w:rPr>
          <w:b/>
          <w:sz w:val="26"/>
        </w:rPr>
      </w:pPr>
      <w:r w:rsidRPr="00B23F4A">
        <w:rPr>
          <w:b/>
          <w:sz w:val="26"/>
        </w:rPr>
        <w:t>1. Общие положения.</w:t>
      </w:r>
    </w:p>
    <w:p w:rsidR="00F6160C" w:rsidRPr="00B23F4A" w:rsidRDefault="00F6160C" w:rsidP="00F6160C">
      <w:pPr>
        <w:spacing w:after="0"/>
        <w:ind w:firstLine="708"/>
        <w:jc w:val="both"/>
        <w:rPr>
          <w:sz w:val="26"/>
        </w:rPr>
      </w:pPr>
      <w:r w:rsidRPr="00B23F4A">
        <w:rPr>
          <w:sz w:val="26"/>
        </w:rPr>
        <w:t>Настоящее Положение определяет порядок и процедуру проведения муниципального конкурса «Лучшее о</w:t>
      </w:r>
      <w:r w:rsidRPr="00534DA5">
        <w:rPr>
          <w:sz w:val="26"/>
        </w:rPr>
        <w:t>бразовательное</w:t>
      </w:r>
      <w:r w:rsidRPr="00B23F4A">
        <w:rPr>
          <w:color w:val="FF0000"/>
          <w:sz w:val="26"/>
        </w:rPr>
        <w:t xml:space="preserve"> </w:t>
      </w:r>
      <w:r w:rsidRPr="00B23F4A">
        <w:rPr>
          <w:sz w:val="26"/>
        </w:rPr>
        <w:t>учреждение Чердынского муниципального района» и критерии оценки деятельности образовательных учреждений.</w:t>
      </w:r>
    </w:p>
    <w:p w:rsidR="00F6160C" w:rsidRPr="00B23F4A" w:rsidRDefault="00F6160C" w:rsidP="00F6160C">
      <w:pPr>
        <w:spacing w:after="0"/>
        <w:jc w:val="both"/>
        <w:rPr>
          <w:sz w:val="26"/>
        </w:rPr>
      </w:pPr>
      <w:r w:rsidRPr="00B23F4A">
        <w:rPr>
          <w:sz w:val="26"/>
        </w:rPr>
        <w:t>1.1. Конкурс направлен на развитие творческой деятельности педагогических коллективов образовательных учреждений по обновлению содержания образования, рост профессионального мастерства педагогических работников, распространение опыта работы лучших учреждений района, публичное признание вклада  образовательного учреждения в развитие  системы образования Чердынского муниципального района.</w:t>
      </w:r>
    </w:p>
    <w:p w:rsidR="00F6160C" w:rsidRPr="00B23F4A" w:rsidRDefault="00F6160C" w:rsidP="00F6160C">
      <w:pPr>
        <w:spacing w:after="0"/>
        <w:jc w:val="both"/>
        <w:rPr>
          <w:sz w:val="26"/>
        </w:rPr>
      </w:pPr>
      <w:r w:rsidRPr="00B23F4A">
        <w:rPr>
          <w:sz w:val="26"/>
        </w:rPr>
        <w:t>1.2. Основные цели и задачи конкурса:</w:t>
      </w:r>
    </w:p>
    <w:p w:rsidR="00F6160C" w:rsidRPr="00B23F4A" w:rsidRDefault="00F6160C" w:rsidP="00F6160C">
      <w:pPr>
        <w:spacing w:after="0"/>
        <w:jc w:val="both"/>
        <w:rPr>
          <w:sz w:val="26"/>
        </w:rPr>
      </w:pPr>
      <w:r w:rsidRPr="00B23F4A">
        <w:rPr>
          <w:sz w:val="26"/>
        </w:rPr>
        <w:t>-  создание условий для достижения современного качественного образования;</w:t>
      </w:r>
    </w:p>
    <w:p w:rsidR="00F6160C" w:rsidRPr="00B23F4A" w:rsidRDefault="00F6160C" w:rsidP="00F6160C">
      <w:pPr>
        <w:spacing w:after="0"/>
        <w:jc w:val="both"/>
        <w:rPr>
          <w:sz w:val="26"/>
        </w:rPr>
      </w:pPr>
      <w:r w:rsidRPr="00B23F4A">
        <w:rPr>
          <w:sz w:val="26"/>
        </w:rPr>
        <w:t xml:space="preserve"> - определение лидеров среди образовательных учреждений  района, имеющих высокий творческий потенциал и обеспечивающих качество и доступность образования;</w:t>
      </w:r>
    </w:p>
    <w:p w:rsidR="00F6160C" w:rsidRPr="00B23F4A" w:rsidRDefault="00F6160C" w:rsidP="00F6160C">
      <w:pPr>
        <w:spacing w:after="0"/>
        <w:jc w:val="both"/>
        <w:rPr>
          <w:sz w:val="26"/>
        </w:rPr>
      </w:pPr>
      <w:r w:rsidRPr="00B23F4A">
        <w:rPr>
          <w:sz w:val="26"/>
        </w:rPr>
        <w:t>- стимулирование творческой, инновационной работы педагогических коллективов образовательных учреждений;</w:t>
      </w:r>
    </w:p>
    <w:p w:rsidR="00F6160C" w:rsidRPr="00B23F4A" w:rsidRDefault="00F6160C" w:rsidP="00F6160C">
      <w:pPr>
        <w:spacing w:after="0"/>
        <w:jc w:val="both"/>
        <w:rPr>
          <w:sz w:val="26"/>
        </w:rPr>
      </w:pPr>
      <w:r w:rsidRPr="00B23F4A">
        <w:rPr>
          <w:sz w:val="26"/>
        </w:rPr>
        <w:t>- привлечение внимания широких слоев общественности,  органов местного самоуправления к проблемам развития образования;</w:t>
      </w:r>
    </w:p>
    <w:p w:rsidR="00F6160C" w:rsidRPr="00B23F4A" w:rsidRDefault="00F6160C" w:rsidP="00F6160C">
      <w:pPr>
        <w:spacing w:after="0"/>
        <w:jc w:val="both"/>
        <w:rPr>
          <w:sz w:val="26"/>
        </w:rPr>
      </w:pPr>
      <w:r w:rsidRPr="00B23F4A">
        <w:rPr>
          <w:sz w:val="26"/>
        </w:rPr>
        <w:t>- обобщение и пропаганда передового опыта деятельности образовательных учреждений;</w:t>
      </w:r>
    </w:p>
    <w:p w:rsidR="00F6160C" w:rsidRPr="00B23F4A" w:rsidRDefault="00F6160C" w:rsidP="00F6160C">
      <w:pPr>
        <w:spacing w:after="0"/>
        <w:jc w:val="both"/>
        <w:rPr>
          <w:sz w:val="26"/>
        </w:rPr>
      </w:pPr>
      <w:r w:rsidRPr="00B23F4A">
        <w:rPr>
          <w:sz w:val="26"/>
        </w:rPr>
        <w:t>- определение динамики развития образовательного учреждения по сравнению с предыдущими учебными годами.</w:t>
      </w:r>
    </w:p>
    <w:p w:rsidR="00F6160C" w:rsidRPr="00B23F4A" w:rsidRDefault="00F6160C" w:rsidP="00F6160C">
      <w:pPr>
        <w:spacing w:after="0"/>
        <w:jc w:val="center"/>
        <w:rPr>
          <w:sz w:val="26"/>
        </w:rPr>
      </w:pPr>
      <w:r w:rsidRPr="00B23F4A">
        <w:rPr>
          <w:b/>
          <w:sz w:val="26"/>
        </w:rPr>
        <w:t>2. Участники конкурса</w:t>
      </w:r>
      <w:r w:rsidRPr="00B23F4A">
        <w:rPr>
          <w:sz w:val="26"/>
        </w:rPr>
        <w:t>.</w:t>
      </w:r>
    </w:p>
    <w:p w:rsidR="00F6160C" w:rsidRPr="00B23F4A" w:rsidRDefault="00F6160C" w:rsidP="00F6160C">
      <w:pPr>
        <w:spacing w:after="0"/>
        <w:ind w:firstLine="708"/>
        <w:jc w:val="both"/>
        <w:rPr>
          <w:sz w:val="26"/>
        </w:rPr>
      </w:pPr>
      <w:r w:rsidRPr="00B23F4A">
        <w:rPr>
          <w:sz w:val="26"/>
        </w:rPr>
        <w:t>В конкурсе участвуют образовательные учреждения Чердынского муниципального  района:   общеобразовательные учреждения, реализующие программы общего образования и образовательные учреждения, реализующие программы дошкольного образования.</w:t>
      </w:r>
    </w:p>
    <w:p w:rsidR="00F6160C" w:rsidRPr="00B23F4A" w:rsidRDefault="00F6160C" w:rsidP="00F6160C">
      <w:pPr>
        <w:spacing w:after="0"/>
        <w:jc w:val="center"/>
        <w:rPr>
          <w:b/>
          <w:sz w:val="26"/>
        </w:rPr>
      </w:pPr>
      <w:r w:rsidRPr="00B23F4A">
        <w:rPr>
          <w:b/>
          <w:sz w:val="26"/>
        </w:rPr>
        <w:t>3. Сроки проведения конкурса.</w:t>
      </w:r>
    </w:p>
    <w:p w:rsidR="00F6160C" w:rsidRPr="00B23F4A" w:rsidRDefault="00F6160C" w:rsidP="00F6160C">
      <w:pPr>
        <w:spacing w:after="0"/>
        <w:jc w:val="both"/>
        <w:rPr>
          <w:sz w:val="26"/>
        </w:rPr>
      </w:pPr>
      <w:r w:rsidRPr="00B23F4A">
        <w:rPr>
          <w:sz w:val="26"/>
        </w:rPr>
        <w:t>3.1. Районный  конкурс проводится  в октябре – ноябре текущего года</w:t>
      </w:r>
    </w:p>
    <w:p w:rsidR="00F6160C" w:rsidRPr="00B23F4A" w:rsidRDefault="00F6160C" w:rsidP="00F6160C">
      <w:pPr>
        <w:spacing w:after="0"/>
        <w:jc w:val="both"/>
        <w:rPr>
          <w:sz w:val="26"/>
        </w:rPr>
      </w:pPr>
      <w:r w:rsidRPr="00B23F4A">
        <w:rPr>
          <w:sz w:val="26"/>
        </w:rPr>
        <w:lastRenderedPageBreak/>
        <w:t>3.2. Прием заявок на участие в конкурсе осуществляется с 1 по 15 октября текущего года.</w:t>
      </w:r>
    </w:p>
    <w:p w:rsidR="00F6160C" w:rsidRPr="00B23F4A" w:rsidRDefault="00F6160C" w:rsidP="00F6160C">
      <w:pPr>
        <w:spacing w:after="0"/>
        <w:jc w:val="center"/>
        <w:rPr>
          <w:b/>
          <w:sz w:val="26"/>
        </w:rPr>
      </w:pPr>
      <w:r w:rsidRPr="00B23F4A">
        <w:rPr>
          <w:b/>
          <w:sz w:val="26"/>
        </w:rPr>
        <w:t>4. Порядок и условия проведения конкурса.</w:t>
      </w:r>
    </w:p>
    <w:p w:rsidR="00F6160C" w:rsidRPr="00B23F4A" w:rsidRDefault="00F6160C" w:rsidP="00F6160C">
      <w:pPr>
        <w:pStyle w:val="a6"/>
        <w:spacing w:before="0" w:beforeAutospacing="0" w:after="0" w:afterAutospacing="0"/>
        <w:jc w:val="both"/>
        <w:rPr>
          <w:sz w:val="26"/>
        </w:rPr>
      </w:pPr>
      <w:r w:rsidRPr="00B23F4A">
        <w:rPr>
          <w:sz w:val="26"/>
        </w:rPr>
        <w:t xml:space="preserve">4.1. Для участия в конкурсе образовательные учреждения представляют конкурсной комиссии на бумажном  и электронном носителе  следующие документы:    </w:t>
      </w:r>
    </w:p>
    <w:p w:rsidR="00F6160C" w:rsidRPr="00B23F4A" w:rsidRDefault="00F6160C" w:rsidP="00F6160C">
      <w:pPr>
        <w:pStyle w:val="aa"/>
        <w:tabs>
          <w:tab w:val="num" w:pos="540"/>
        </w:tabs>
        <w:spacing w:line="240" w:lineRule="auto"/>
        <w:ind w:left="180" w:firstLine="0"/>
        <w:rPr>
          <w:sz w:val="26"/>
        </w:rPr>
      </w:pPr>
      <w:r w:rsidRPr="00B23F4A">
        <w:rPr>
          <w:sz w:val="26"/>
        </w:rPr>
        <w:tab/>
      </w:r>
      <w:r w:rsidRPr="00B23F4A">
        <w:rPr>
          <w:sz w:val="26"/>
        </w:rPr>
        <w:tab/>
        <w:t>а) заявка на  участие в конкурсе, заверенная  органом государственно-общественного управления образовательного учреждения (приложение 1);</w:t>
      </w:r>
    </w:p>
    <w:p w:rsidR="00F6160C" w:rsidRPr="00B23F4A" w:rsidRDefault="00F6160C" w:rsidP="00F6160C">
      <w:pPr>
        <w:pStyle w:val="a6"/>
        <w:spacing w:before="0" w:beforeAutospacing="0" w:after="0" w:afterAutospacing="0"/>
        <w:ind w:firstLine="709"/>
        <w:jc w:val="both"/>
        <w:rPr>
          <w:sz w:val="26"/>
        </w:rPr>
      </w:pPr>
      <w:r w:rsidRPr="00B23F4A">
        <w:rPr>
          <w:sz w:val="26"/>
        </w:rPr>
        <w:t xml:space="preserve">б) программа развития образовательного учреждения (реферативный вариант, не более 20 страниц); </w:t>
      </w:r>
    </w:p>
    <w:p w:rsidR="00F6160C" w:rsidRPr="00B23F4A" w:rsidRDefault="00F6160C" w:rsidP="00F6160C">
      <w:pPr>
        <w:pStyle w:val="a6"/>
        <w:spacing w:before="0" w:beforeAutospacing="0" w:after="0" w:afterAutospacing="0"/>
        <w:jc w:val="both"/>
        <w:rPr>
          <w:sz w:val="26"/>
          <w:szCs w:val="28"/>
        </w:rPr>
      </w:pPr>
      <w:r w:rsidRPr="00B23F4A">
        <w:rPr>
          <w:sz w:val="26"/>
        </w:rPr>
        <w:t xml:space="preserve">           в) </w:t>
      </w:r>
      <w:r w:rsidRPr="00B23F4A">
        <w:rPr>
          <w:sz w:val="26"/>
          <w:szCs w:val="28"/>
        </w:rPr>
        <w:t xml:space="preserve">информационная карта участника конкурса общеобразовательного учреждения, реализующего программы общего образования </w:t>
      </w:r>
      <w:r w:rsidRPr="007A5F27">
        <w:rPr>
          <w:sz w:val="26"/>
          <w:szCs w:val="28"/>
        </w:rPr>
        <w:t>(приложение 2</w:t>
      </w:r>
      <w:r w:rsidRPr="00B23F4A">
        <w:rPr>
          <w:b/>
          <w:sz w:val="26"/>
          <w:szCs w:val="28"/>
        </w:rPr>
        <w:t>);</w:t>
      </w:r>
      <w:r w:rsidRPr="00B23F4A">
        <w:rPr>
          <w:sz w:val="26"/>
          <w:szCs w:val="28"/>
        </w:rPr>
        <w:t xml:space="preserve"> </w:t>
      </w:r>
    </w:p>
    <w:p w:rsidR="00F6160C" w:rsidRPr="007A5F27" w:rsidRDefault="00F6160C" w:rsidP="00F6160C">
      <w:pPr>
        <w:pStyle w:val="a6"/>
        <w:spacing w:before="0" w:beforeAutospacing="0" w:after="0" w:afterAutospacing="0"/>
        <w:jc w:val="both"/>
        <w:rPr>
          <w:sz w:val="26"/>
          <w:szCs w:val="28"/>
        </w:rPr>
      </w:pPr>
      <w:r w:rsidRPr="00B23F4A">
        <w:rPr>
          <w:sz w:val="26"/>
          <w:szCs w:val="28"/>
        </w:rPr>
        <w:t xml:space="preserve">           г) информационная карта участника конкурса  образовательного учреждения, реализующего программы дошкольного образования </w:t>
      </w:r>
      <w:r w:rsidRPr="007A5F27">
        <w:rPr>
          <w:sz w:val="26"/>
          <w:szCs w:val="28"/>
        </w:rPr>
        <w:t>(приложение3)</w:t>
      </w:r>
    </w:p>
    <w:p w:rsidR="00F6160C" w:rsidRPr="00B23F4A" w:rsidRDefault="00F6160C" w:rsidP="00F6160C">
      <w:pPr>
        <w:pStyle w:val="a6"/>
        <w:spacing w:before="0" w:beforeAutospacing="0" w:after="0" w:afterAutospacing="0"/>
        <w:ind w:firstLine="708"/>
        <w:jc w:val="both"/>
        <w:rPr>
          <w:sz w:val="26"/>
        </w:rPr>
      </w:pPr>
      <w:r w:rsidRPr="00173297">
        <w:rPr>
          <w:sz w:val="26"/>
        </w:rPr>
        <w:t>г) копии дипломов, грамот и сертификатов, подтверждающих достижения образовательного</w:t>
      </w:r>
      <w:r w:rsidRPr="00B23F4A">
        <w:rPr>
          <w:sz w:val="26"/>
        </w:rPr>
        <w:t xml:space="preserve"> учреждения, учащихся, воспитанников в образовательном учреждении, педагогических работников образовательного учреждения, заверенные руководителем образовательного учреждения (при наличии)</w:t>
      </w:r>
      <w:r>
        <w:rPr>
          <w:sz w:val="26"/>
        </w:rPr>
        <w:t xml:space="preserve"> за предыдущий учебный год</w:t>
      </w:r>
      <w:r w:rsidRPr="00B23F4A">
        <w:rPr>
          <w:sz w:val="26"/>
        </w:rPr>
        <w:t>.</w:t>
      </w:r>
    </w:p>
    <w:p w:rsidR="00F6160C" w:rsidRPr="00B23F4A" w:rsidRDefault="00F6160C" w:rsidP="00F6160C">
      <w:pPr>
        <w:spacing w:after="0"/>
        <w:jc w:val="both"/>
        <w:rPr>
          <w:sz w:val="26"/>
        </w:rPr>
      </w:pPr>
      <w:r w:rsidRPr="00B23F4A">
        <w:rPr>
          <w:sz w:val="26"/>
        </w:rPr>
        <w:t xml:space="preserve">4.2  Критерии оценки деятельности общеобразовательных учреждений, реализующих программы общего образования </w:t>
      </w:r>
      <w:r w:rsidRPr="007A5F27">
        <w:rPr>
          <w:b/>
          <w:sz w:val="26"/>
        </w:rPr>
        <w:t>(приложение 4)</w:t>
      </w:r>
      <w:r>
        <w:rPr>
          <w:b/>
          <w:sz w:val="26"/>
        </w:rPr>
        <w:t>.</w:t>
      </w:r>
      <w:r w:rsidRPr="007A5F27">
        <w:rPr>
          <w:sz w:val="26"/>
        </w:rPr>
        <w:t xml:space="preserve"> </w:t>
      </w:r>
      <w:r w:rsidRPr="00B23F4A">
        <w:rPr>
          <w:sz w:val="26"/>
        </w:rPr>
        <w:t xml:space="preserve"> </w:t>
      </w:r>
    </w:p>
    <w:p w:rsidR="00F6160C" w:rsidRPr="00B23F4A" w:rsidRDefault="00F6160C" w:rsidP="00F6160C">
      <w:pPr>
        <w:spacing w:after="0"/>
        <w:jc w:val="both"/>
        <w:rPr>
          <w:b/>
          <w:sz w:val="26"/>
        </w:rPr>
      </w:pPr>
      <w:r w:rsidRPr="00B23F4A">
        <w:rPr>
          <w:sz w:val="26"/>
        </w:rPr>
        <w:t xml:space="preserve">4.3. Критерии оценки образовательных учреждений, реализующих программы дошкольного образования </w:t>
      </w:r>
      <w:r w:rsidRPr="007A5F27">
        <w:rPr>
          <w:b/>
          <w:sz w:val="26"/>
        </w:rPr>
        <w:t>(приложение 5).</w:t>
      </w:r>
    </w:p>
    <w:p w:rsidR="00F6160C" w:rsidRPr="00B23F4A" w:rsidRDefault="00F6160C" w:rsidP="00F6160C">
      <w:pPr>
        <w:spacing w:after="0"/>
        <w:jc w:val="both"/>
        <w:rPr>
          <w:sz w:val="26"/>
        </w:rPr>
      </w:pPr>
      <w:r w:rsidRPr="00B23F4A">
        <w:rPr>
          <w:sz w:val="26"/>
        </w:rPr>
        <w:t xml:space="preserve"> 4.4. Конкурсная комиссия определяет только одного победителя среди общеобразовательных учреждений, реализующих программы общего образования и одного победителя среди образовательных учреждений, реализующих программы дошкольного образования.  </w:t>
      </w:r>
    </w:p>
    <w:p w:rsidR="00F6160C" w:rsidRPr="00B23F4A" w:rsidRDefault="00F6160C" w:rsidP="00F6160C">
      <w:pPr>
        <w:spacing w:after="0"/>
        <w:jc w:val="both"/>
        <w:rPr>
          <w:sz w:val="26"/>
        </w:rPr>
      </w:pPr>
      <w:r w:rsidRPr="00B23F4A">
        <w:rPr>
          <w:sz w:val="26"/>
        </w:rPr>
        <w:t>4.5. Определение победителей конкурса осуществляется конкурсной комиссией путем подсчета баллов.  Лучшее образовательное учреждение Чердынского муниципального района определяется средним значением сумм баллов, выставленных каждым из членов конкурсной комиссии, проводившим экспертизу пакета документов этого учреждения.</w:t>
      </w:r>
    </w:p>
    <w:p w:rsidR="00F6160C" w:rsidRPr="00B23F4A" w:rsidRDefault="00F6160C" w:rsidP="00F6160C">
      <w:pPr>
        <w:spacing w:after="0"/>
        <w:jc w:val="both"/>
        <w:rPr>
          <w:sz w:val="26"/>
        </w:rPr>
      </w:pPr>
      <w:r w:rsidRPr="00B23F4A">
        <w:rPr>
          <w:sz w:val="26"/>
        </w:rPr>
        <w:t>4.6</w:t>
      </w:r>
      <w:r>
        <w:rPr>
          <w:sz w:val="26"/>
        </w:rPr>
        <w:t>.</w:t>
      </w:r>
      <w:r w:rsidRPr="00B23F4A">
        <w:rPr>
          <w:sz w:val="26"/>
        </w:rPr>
        <w:t xml:space="preserve"> В случае получения одинакового количества баллов несколькими учреждениями, конкурсная  комиссия проводит дополнительную экспертизу пакетов документов учреждений до тех пор, пока не будут выявлены различия рейтингов учреждений, позволяющие однозначно определить учреждение, которое должно занять место победителя</w:t>
      </w:r>
    </w:p>
    <w:p w:rsidR="00F6160C" w:rsidRPr="00B23F4A" w:rsidRDefault="00F6160C" w:rsidP="00F6160C">
      <w:pPr>
        <w:spacing w:after="0"/>
        <w:jc w:val="both"/>
        <w:rPr>
          <w:sz w:val="26"/>
          <w:szCs w:val="24"/>
        </w:rPr>
      </w:pPr>
      <w:r w:rsidRPr="00B23F4A">
        <w:rPr>
          <w:sz w:val="26"/>
        </w:rPr>
        <w:t>4.7. Результаты   конкурса освещаются на сайте  Управления образования.</w:t>
      </w:r>
    </w:p>
    <w:p w:rsidR="00F6160C" w:rsidRPr="00B23F4A" w:rsidRDefault="00F6160C" w:rsidP="00F6160C">
      <w:pPr>
        <w:spacing w:after="0"/>
        <w:jc w:val="center"/>
        <w:rPr>
          <w:b/>
          <w:sz w:val="26"/>
        </w:rPr>
      </w:pPr>
      <w:r w:rsidRPr="00B23F4A">
        <w:rPr>
          <w:b/>
          <w:sz w:val="26"/>
        </w:rPr>
        <w:t>5. Награждение участников конкурса.</w:t>
      </w:r>
    </w:p>
    <w:p w:rsidR="00F6160C" w:rsidRPr="00B23F4A" w:rsidRDefault="00F6160C" w:rsidP="00F6160C">
      <w:pPr>
        <w:spacing w:after="0"/>
        <w:jc w:val="both"/>
        <w:rPr>
          <w:sz w:val="26"/>
        </w:rPr>
      </w:pPr>
      <w:r w:rsidRPr="00B23F4A">
        <w:rPr>
          <w:sz w:val="26"/>
        </w:rPr>
        <w:t>5.1. Победители конкурса получают денежное вознаграждение, участники награждаются дипломами.</w:t>
      </w:r>
    </w:p>
    <w:p w:rsidR="00F6160C" w:rsidRPr="00B23F4A" w:rsidRDefault="00F6160C" w:rsidP="00F6160C">
      <w:pPr>
        <w:spacing w:after="0"/>
        <w:jc w:val="both"/>
        <w:rPr>
          <w:sz w:val="26"/>
        </w:rPr>
      </w:pPr>
      <w:r w:rsidRPr="00B23F4A">
        <w:rPr>
          <w:sz w:val="26"/>
        </w:rPr>
        <w:t xml:space="preserve"> </w:t>
      </w:r>
    </w:p>
    <w:p w:rsidR="00F6160C" w:rsidRPr="00B23F4A" w:rsidRDefault="00F6160C" w:rsidP="00F6160C">
      <w:pPr>
        <w:spacing w:after="0"/>
        <w:jc w:val="both"/>
        <w:rPr>
          <w:sz w:val="26"/>
        </w:rPr>
      </w:pPr>
      <w:r w:rsidRPr="00B23F4A">
        <w:rPr>
          <w:sz w:val="26"/>
        </w:rPr>
        <w:lastRenderedPageBreak/>
        <w:t xml:space="preserve"> </w:t>
      </w:r>
    </w:p>
    <w:p w:rsidR="00F6160C" w:rsidRDefault="00F6160C" w:rsidP="00F6160C">
      <w:pPr>
        <w:spacing w:after="0"/>
        <w:jc w:val="right"/>
        <w:rPr>
          <w:sz w:val="26"/>
        </w:rPr>
      </w:pPr>
    </w:p>
    <w:p w:rsidR="00F6160C" w:rsidRDefault="00F6160C" w:rsidP="00F6160C">
      <w:pPr>
        <w:spacing w:after="0"/>
        <w:jc w:val="right"/>
        <w:rPr>
          <w:sz w:val="26"/>
        </w:rPr>
      </w:pPr>
      <w:r w:rsidRPr="00B23F4A">
        <w:rPr>
          <w:sz w:val="26"/>
        </w:rPr>
        <w:t>Приложение № 1</w:t>
      </w:r>
    </w:p>
    <w:p w:rsidR="00F6160C" w:rsidRDefault="00F6160C" w:rsidP="00F6160C">
      <w:pPr>
        <w:spacing w:after="0"/>
        <w:jc w:val="right"/>
        <w:rPr>
          <w:sz w:val="26"/>
        </w:rPr>
      </w:pPr>
      <w:r>
        <w:rPr>
          <w:sz w:val="26"/>
        </w:rPr>
        <w:t>к положению о муниципальном конкурсе</w:t>
      </w:r>
    </w:p>
    <w:p w:rsidR="00F6160C" w:rsidRDefault="00F6160C" w:rsidP="00F6160C">
      <w:pPr>
        <w:spacing w:after="0"/>
        <w:jc w:val="right"/>
        <w:rPr>
          <w:sz w:val="26"/>
        </w:rPr>
      </w:pPr>
      <w:r w:rsidRPr="00B23F4A">
        <w:rPr>
          <w:sz w:val="26"/>
        </w:rPr>
        <w:t>«Лучшее о</w:t>
      </w:r>
      <w:r w:rsidRPr="00534DA5">
        <w:rPr>
          <w:sz w:val="26"/>
        </w:rPr>
        <w:t>бразовательное</w:t>
      </w:r>
      <w:r w:rsidRPr="00B23F4A">
        <w:rPr>
          <w:color w:val="FF0000"/>
          <w:sz w:val="26"/>
        </w:rPr>
        <w:t xml:space="preserve"> </w:t>
      </w:r>
      <w:r w:rsidRPr="00B23F4A">
        <w:rPr>
          <w:sz w:val="26"/>
        </w:rPr>
        <w:t xml:space="preserve">учреждение </w:t>
      </w:r>
    </w:p>
    <w:p w:rsidR="00F6160C" w:rsidRDefault="00F6160C" w:rsidP="00F6160C">
      <w:pPr>
        <w:spacing w:after="0"/>
        <w:jc w:val="right"/>
        <w:rPr>
          <w:sz w:val="26"/>
        </w:rPr>
      </w:pPr>
      <w:r w:rsidRPr="00B23F4A">
        <w:rPr>
          <w:sz w:val="26"/>
        </w:rPr>
        <w:t>Чердынского муниципального района»</w:t>
      </w:r>
    </w:p>
    <w:p w:rsidR="00F6160C" w:rsidRPr="00B23F4A" w:rsidRDefault="00F6160C" w:rsidP="00F6160C">
      <w:pPr>
        <w:spacing w:after="0"/>
        <w:jc w:val="right"/>
        <w:rPr>
          <w:sz w:val="26"/>
        </w:rPr>
      </w:pPr>
    </w:p>
    <w:p w:rsidR="00F6160C" w:rsidRPr="00B23F4A" w:rsidRDefault="00F6160C" w:rsidP="00F6160C">
      <w:pPr>
        <w:spacing w:after="0"/>
        <w:jc w:val="center"/>
        <w:rPr>
          <w:b/>
          <w:sz w:val="26"/>
        </w:rPr>
      </w:pPr>
      <w:r w:rsidRPr="00B23F4A">
        <w:rPr>
          <w:b/>
          <w:sz w:val="26"/>
        </w:rPr>
        <w:t xml:space="preserve">ЗАЯВКА </w:t>
      </w:r>
    </w:p>
    <w:p w:rsidR="00F6160C" w:rsidRPr="00B23F4A" w:rsidRDefault="00F6160C" w:rsidP="00F6160C">
      <w:pPr>
        <w:spacing w:after="0"/>
        <w:jc w:val="center"/>
        <w:rPr>
          <w:b/>
          <w:sz w:val="26"/>
        </w:rPr>
      </w:pPr>
      <w:r w:rsidRPr="00B23F4A">
        <w:rPr>
          <w:b/>
          <w:sz w:val="26"/>
        </w:rPr>
        <w:t>на участие в муниципальном конкурсе</w:t>
      </w:r>
    </w:p>
    <w:p w:rsidR="00F6160C" w:rsidRPr="00B23F4A" w:rsidRDefault="00F6160C" w:rsidP="00F6160C">
      <w:pPr>
        <w:spacing w:after="0"/>
        <w:jc w:val="center"/>
        <w:rPr>
          <w:b/>
          <w:sz w:val="26"/>
        </w:rPr>
      </w:pPr>
      <w:r w:rsidRPr="00B23F4A">
        <w:rPr>
          <w:b/>
          <w:sz w:val="26"/>
        </w:rPr>
        <w:t>«Лучшее образовательное учреждение Чердынского муниципального района»</w:t>
      </w:r>
    </w:p>
    <w:p w:rsidR="00F6160C" w:rsidRPr="00B23F4A" w:rsidRDefault="00F6160C" w:rsidP="00F6160C">
      <w:pPr>
        <w:spacing w:after="0"/>
        <w:jc w:val="center"/>
        <w:rPr>
          <w:b/>
          <w:sz w:val="26"/>
        </w:rPr>
      </w:pPr>
      <w:r w:rsidRPr="00B23F4A">
        <w:rPr>
          <w:b/>
          <w:sz w:val="26"/>
        </w:rPr>
        <w:t xml:space="preserve"> </w:t>
      </w:r>
    </w:p>
    <w:p w:rsidR="00F6160C" w:rsidRPr="00B23F4A" w:rsidRDefault="00F6160C" w:rsidP="00F6160C">
      <w:pPr>
        <w:spacing w:after="0"/>
        <w:rPr>
          <w:sz w:val="26"/>
          <w:szCs w:val="24"/>
        </w:rPr>
      </w:pPr>
      <w:r w:rsidRPr="00B23F4A">
        <w:rPr>
          <w:sz w:val="26"/>
        </w:rPr>
        <w:t>Регистрационный номер №:_________</w:t>
      </w:r>
    </w:p>
    <w:p w:rsidR="00F6160C" w:rsidRPr="00B23F4A" w:rsidRDefault="00F6160C" w:rsidP="00F6160C">
      <w:pPr>
        <w:spacing w:after="0"/>
        <w:rPr>
          <w:sz w:val="26"/>
        </w:rPr>
      </w:pPr>
      <w:r w:rsidRPr="00B23F4A">
        <w:rPr>
          <w:sz w:val="26"/>
        </w:rPr>
        <w:t>Дата регистрации заявки:     _________</w:t>
      </w:r>
    </w:p>
    <w:p w:rsidR="00F6160C" w:rsidRPr="00B23F4A" w:rsidRDefault="00F6160C" w:rsidP="00F6160C">
      <w:pPr>
        <w:spacing w:after="0"/>
        <w:rPr>
          <w:sz w:val="26"/>
        </w:rPr>
      </w:pPr>
    </w:p>
    <w:p w:rsidR="00F6160C" w:rsidRPr="00B23F4A" w:rsidRDefault="00F6160C" w:rsidP="00F6160C">
      <w:pPr>
        <w:spacing w:after="0"/>
        <w:jc w:val="both"/>
        <w:rPr>
          <w:b/>
          <w:sz w:val="26"/>
        </w:rPr>
      </w:pPr>
      <w:r w:rsidRPr="00B23F4A">
        <w:rPr>
          <w:b/>
          <w:sz w:val="26"/>
        </w:rPr>
        <w:t>Сведения об Учреждении</w:t>
      </w:r>
    </w:p>
    <w:p w:rsidR="00F6160C" w:rsidRPr="00B23F4A" w:rsidRDefault="00F6160C" w:rsidP="00F6160C">
      <w:pPr>
        <w:spacing w:after="0"/>
        <w:jc w:val="both"/>
        <w:rPr>
          <w:sz w:val="26"/>
        </w:rPr>
      </w:pPr>
      <w:r w:rsidRPr="00B23F4A">
        <w:rPr>
          <w:sz w:val="26"/>
        </w:rPr>
        <w:t>Полное наименование  учреждения в соответствии с Уставом:</w:t>
      </w:r>
    </w:p>
    <w:p w:rsidR="00F6160C" w:rsidRPr="00B23F4A" w:rsidRDefault="00F6160C" w:rsidP="00F6160C">
      <w:pPr>
        <w:spacing w:after="0"/>
        <w:jc w:val="both"/>
        <w:rPr>
          <w:sz w:val="26"/>
        </w:rPr>
      </w:pPr>
      <w:r w:rsidRPr="00B23F4A">
        <w:rPr>
          <w:sz w:val="26"/>
        </w:rPr>
        <w:t>__________________________________________________________________________________________________________________________</w:t>
      </w:r>
      <w:r>
        <w:rPr>
          <w:sz w:val="26"/>
        </w:rPr>
        <w:t>____________________</w:t>
      </w:r>
    </w:p>
    <w:p w:rsidR="00F6160C" w:rsidRPr="00B23F4A" w:rsidRDefault="00F6160C" w:rsidP="00F6160C">
      <w:pPr>
        <w:spacing w:after="0"/>
        <w:jc w:val="both"/>
        <w:rPr>
          <w:sz w:val="26"/>
        </w:rPr>
      </w:pPr>
      <w:r w:rsidRPr="00B23F4A">
        <w:rPr>
          <w:sz w:val="26"/>
        </w:rPr>
        <w:t>Ф.И.О.руководителя:___________________________</w:t>
      </w:r>
      <w:r>
        <w:rPr>
          <w:sz w:val="26"/>
        </w:rPr>
        <w:t>__________________________</w:t>
      </w:r>
    </w:p>
    <w:p w:rsidR="00F6160C" w:rsidRPr="00B23F4A" w:rsidRDefault="00F6160C" w:rsidP="00F6160C">
      <w:pPr>
        <w:spacing w:after="0"/>
        <w:jc w:val="both"/>
        <w:rPr>
          <w:sz w:val="26"/>
        </w:rPr>
      </w:pPr>
      <w:r w:rsidRPr="00B23F4A">
        <w:rPr>
          <w:sz w:val="26"/>
        </w:rPr>
        <w:t>Почтовый адрес  учреждения: __________________________________________________________________________________________________________________________________________________________________________________________</w:t>
      </w:r>
    </w:p>
    <w:p w:rsidR="00F6160C" w:rsidRPr="00B23F4A" w:rsidRDefault="00F6160C" w:rsidP="00F6160C">
      <w:pPr>
        <w:spacing w:after="0"/>
        <w:jc w:val="both"/>
        <w:rPr>
          <w:sz w:val="26"/>
        </w:rPr>
      </w:pPr>
      <w:r w:rsidRPr="00B23F4A">
        <w:rPr>
          <w:sz w:val="26"/>
        </w:rPr>
        <w:t>Контактный телефон: __________________________</w:t>
      </w:r>
      <w:r>
        <w:rPr>
          <w:sz w:val="26"/>
        </w:rPr>
        <w:t>__________________________</w:t>
      </w:r>
    </w:p>
    <w:p w:rsidR="00F6160C" w:rsidRPr="00B23F4A" w:rsidRDefault="00F6160C" w:rsidP="00F6160C">
      <w:pPr>
        <w:spacing w:after="0"/>
        <w:jc w:val="both"/>
        <w:rPr>
          <w:sz w:val="26"/>
        </w:rPr>
      </w:pPr>
      <w:r w:rsidRPr="00B23F4A">
        <w:rPr>
          <w:sz w:val="26"/>
        </w:rPr>
        <w:t>Факс: _______________________________________</w:t>
      </w:r>
      <w:r>
        <w:rPr>
          <w:sz w:val="26"/>
        </w:rPr>
        <w:t>__________________________</w:t>
      </w:r>
      <w:r w:rsidRPr="00B23F4A">
        <w:rPr>
          <w:sz w:val="26"/>
        </w:rPr>
        <w:t>_</w:t>
      </w:r>
    </w:p>
    <w:p w:rsidR="00F6160C" w:rsidRPr="00B23F4A" w:rsidRDefault="00F6160C" w:rsidP="00F6160C">
      <w:pPr>
        <w:spacing w:after="0"/>
        <w:jc w:val="both"/>
        <w:rPr>
          <w:sz w:val="26"/>
        </w:rPr>
      </w:pPr>
      <w:r w:rsidRPr="00B23F4A">
        <w:rPr>
          <w:sz w:val="26"/>
          <w:lang w:val="en-US"/>
        </w:rPr>
        <w:t>E</w:t>
      </w:r>
      <w:r w:rsidRPr="00B23F4A">
        <w:rPr>
          <w:sz w:val="26"/>
        </w:rPr>
        <w:t>-</w:t>
      </w:r>
      <w:r w:rsidRPr="00B23F4A">
        <w:rPr>
          <w:sz w:val="26"/>
          <w:lang w:val="en-US"/>
        </w:rPr>
        <w:t>mail</w:t>
      </w:r>
      <w:r w:rsidRPr="00B23F4A">
        <w:rPr>
          <w:sz w:val="26"/>
        </w:rPr>
        <w:t>: _________________________________________________________________</w:t>
      </w:r>
    </w:p>
    <w:p w:rsidR="00F6160C" w:rsidRPr="00B23F4A" w:rsidRDefault="00F6160C" w:rsidP="00F6160C">
      <w:pPr>
        <w:spacing w:after="0"/>
        <w:jc w:val="both"/>
        <w:rPr>
          <w:sz w:val="26"/>
        </w:rPr>
      </w:pPr>
      <w:r w:rsidRPr="00B23F4A">
        <w:rPr>
          <w:sz w:val="26"/>
        </w:rPr>
        <w:t>Наличие сайта Учреждения: _____________________________________</w:t>
      </w:r>
      <w:r>
        <w:rPr>
          <w:sz w:val="26"/>
        </w:rPr>
        <w:t>__________</w:t>
      </w:r>
    </w:p>
    <w:p w:rsidR="00F6160C" w:rsidRPr="00B23F4A" w:rsidRDefault="00F6160C" w:rsidP="00F6160C">
      <w:pPr>
        <w:spacing w:after="0"/>
        <w:jc w:val="both"/>
        <w:rPr>
          <w:b/>
          <w:sz w:val="26"/>
        </w:rPr>
      </w:pPr>
    </w:p>
    <w:p w:rsidR="00F6160C" w:rsidRPr="00B23F4A" w:rsidRDefault="00F6160C" w:rsidP="00F6160C">
      <w:pPr>
        <w:spacing w:after="0"/>
        <w:jc w:val="both"/>
        <w:rPr>
          <w:b/>
          <w:sz w:val="26"/>
        </w:rPr>
      </w:pPr>
      <w:r w:rsidRPr="00B23F4A">
        <w:rPr>
          <w:b/>
          <w:sz w:val="26"/>
          <w:lang w:val="en-US"/>
        </w:rPr>
        <w:t>C</w:t>
      </w:r>
      <w:r w:rsidRPr="00B23F4A">
        <w:rPr>
          <w:b/>
          <w:sz w:val="26"/>
        </w:rPr>
        <w:t>ведения о Заявителе</w:t>
      </w:r>
    </w:p>
    <w:p w:rsidR="00F6160C" w:rsidRPr="00B23F4A" w:rsidRDefault="00F6160C" w:rsidP="00F6160C">
      <w:pPr>
        <w:spacing w:after="0"/>
        <w:jc w:val="both"/>
        <w:rPr>
          <w:sz w:val="26"/>
        </w:rPr>
      </w:pPr>
      <w:r w:rsidRPr="00B23F4A">
        <w:rPr>
          <w:sz w:val="26"/>
        </w:rPr>
        <w:t>Наименование Заявителя (орган государственно-общественного управления), выдвинувшего учреждение на  конкурс: __________________________ ________________________________________________________________________________________________</w:t>
      </w:r>
      <w:r>
        <w:rPr>
          <w:sz w:val="26"/>
        </w:rPr>
        <w:t>____________________</w:t>
      </w:r>
    </w:p>
    <w:p w:rsidR="00F6160C" w:rsidRPr="00B23F4A" w:rsidRDefault="00F6160C" w:rsidP="00F6160C">
      <w:pPr>
        <w:spacing w:after="0"/>
        <w:jc w:val="both"/>
        <w:rPr>
          <w:sz w:val="26"/>
        </w:rPr>
      </w:pPr>
      <w:r w:rsidRPr="00B23F4A">
        <w:rPr>
          <w:sz w:val="26"/>
        </w:rPr>
        <w:t>Ф.И.О. руководителя Заявителя: _________________/</w:t>
      </w:r>
      <w:r>
        <w:rPr>
          <w:sz w:val="26"/>
        </w:rPr>
        <w:t>_________________________</w:t>
      </w:r>
    </w:p>
    <w:p w:rsidR="00F6160C" w:rsidRPr="00B23F4A" w:rsidRDefault="00F6160C" w:rsidP="00F6160C">
      <w:pPr>
        <w:spacing w:after="0"/>
        <w:jc w:val="both"/>
        <w:rPr>
          <w:sz w:val="26"/>
        </w:rPr>
      </w:pPr>
      <w:r w:rsidRPr="00B23F4A">
        <w:rPr>
          <w:sz w:val="26"/>
        </w:rPr>
        <w:t>Контактный телефон: __________________________</w:t>
      </w:r>
      <w:r>
        <w:rPr>
          <w:sz w:val="26"/>
        </w:rPr>
        <w:t>_________________________</w:t>
      </w:r>
    </w:p>
    <w:p w:rsidR="00F6160C" w:rsidRPr="00B23F4A" w:rsidRDefault="00F6160C" w:rsidP="00F6160C">
      <w:pPr>
        <w:spacing w:after="0"/>
        <w:jc w:val="both"/>
        <w:rPr>
          <w:sz w:val="26"/>
        </w:rPr>
      </w:pPr>
      <w:r w:rsidRPr="00B23F4A">
        <w:rPr>
          <w:sz w:val="26"/>
        </w:rPr>
        <w:t>Факс: _________________________________________</w:t>
      </w:r>
      <w:r>
        <w:rPr>
          <w:sz w:val="26"/>
        </w:rPr>
        <w:t>________________________</w:t>
      </w:r>
      <w:r w:rsidRPr="00B23F4A">
        <w:rPr>
          <w:sz w:val="26"/>
        </w:rPr>
        <w:t>_</w:t>
      </w:r>
    </w:p>
    <w:p w:rsidR="00F6160C" w:rsidRPr="00B23F4A" w:rsidRDefault="00F6160C" w:rsidP="00F6160C">
      <w:pPr>
        <w:spacing w:after="0"/>
        <w:jc w:val="both"/>
        <w:rPr>
          <w:sz w:val="26"/>
        </w:rPr>
      </w:pPr>
      <w:r w:rsidRPr="00B23F4A">
        <w:rPr>
          <w:sz w:val="26"/>
          <w:lang w:val="en-US"/>
        </w:rPr>
        <w:t>E</w:t>
      </w:r>
      <w:r w:rsidRPr="00B23F4A">
        <w:rPr>
          <w:sz w:val="26"/>
        </w:rPr>
        <w:t>-</w:t>
      </w:r>
      <w:r w:rsidRPr="00B23F4A">
        <w:rPr>
          <w:sz w:val="26"/>
          <w:lang w:val="en-US"/>
        </w:rPr>
        <w:t>mail</w:t>
      </w:r>
      <w:r w:rsidRPr="00B23F4A">
        <w:rPr>
          <w:sz w:val="26"/>
        </w:rPr>
        <w:t>: _______________________________________</w:t>
      </w:r>
      <w:r>
        <w:rPr>
          <w:sz w:val="26"/>
        </w:rPr>
        <w:t>__________________________</w:t>
      </w:r>
    </w:p>
    <w:p w:rsidR="00F6160C" w:rsidRPr="00B23F4A" w:rsidRDefault="00F6160C" w:rsidP="00F6160C">
      <w:pPr>
        <w:spacing w:after="0"/>
        <w:jc w:val="both"/>
        <w:rPr>
          <w:sz w:val="26"/>
        </w:rPr>
      </w:pPr>
      <w:r w:rsidRPr="00B23F4A">
        <w:rPr>
          <w:sz w:val="26"/>
        </w:rPr>
        <w:t>Наличие сайта: ________________________________</w:t>
      </w:r>
      <w:r>
        <w:rPr>
          <w:sz w:val="26"/>
        </w:rPr>
        <w:t>__________________________</w:t>
      </w:r>
    </w:p>
    <w:p w:rsidR="00F6160C" w:rsidRPr="00B23F4A" w:rsidRDefault="00F6160C" w:rsidP="00F6160C">
      <w:pPr>
        <w:spacing w:after="0"/>
        <w:jc w:val="center"/>
        <w:rPr>
          <w:i/>
          <w:sz w:val="26"/>
        </w:rPr>
      </w:pPr>
      <w:r w:rsidRPr="00B23F4A">
        <w:rPr>
          <w:sz w:val="26"/>
        </w:rPr>
        <w:t>______________________________________________________________________________________________________________________________________________</w:t>
      </w:r>
      <w:r w:rsidRPr="00B23F4A">
        <w:rPr>
          <w:i/>
          <w:sz w:val="26"/>
        </w:rPr>
        <w:t xml:space="preserve"> протокола и дата заседания органа государственно-общественного управления образованием, на котором было принято решение о выдвижении</w:t>
      </w:r>
    </w:p>
    <w:p w:rsidR="00F6160C" w:rsidRPr="00B23F4A" w:rsidRDefault="00F6160C" w:rsidP="00F6160C">
      <w:pPr>
        <w:spacing w:after="0"/>
        <w:jc w:val="both"/>
        <w:rPr>
          <w:sz w:val="26"/>
        </w:rPr>
      </w:pPr>
      <w:r w:rsidRPr="00B23F4A">
        <w:rPr>
          <w:sz w:val="26"/>
        </w:rPr>
        <w:t>Дата оформления  заявки: « ___»___________ 20___ г.</w:t>
      </w:r>
    </w:p>
    <w:p w:rsidR="00F6160C" w:rsidRDefault="00F6160C" w:rsidP="00F6160C">
      <w:pPr>
        <w:spacing w:after="0"/>
        <w:jc w:val="both"/>
        <w:rPr>
          <w:sz w:val="26"/>
        </w:rPr>
      </w:pPr>
    </w:p>
    <w:p w:rsidR="00F6160C" w:rsidRPr="00B23F4A" w:rsidRDefault="00F6160C" w:rsidP="00F6160C">
      <w:pPr>
        <w:spacing w:after="0"/>
        <w:jc w:val="both"/>
        <w:rPr>
          <w:sz w:val="26"/>
        </w:rPr>
      </w:pPr>
      <w:r w:rsidRPr="00B23F4A">
        <w:rPr>
          <w:sz w:val="26"/>
        </w:rPr>
        <w:t xml:space="preserve">Подпись   председателя  Управляющего совета  ОУ                                        </w:t>
      </w:r>
    </w:p>
    <w:p w:rsidR="00F6160C" w:rsidRPr="00B23F4A" w:rsidRDefault="00F6160C" w:rsidP="00F6160C">
      <w:pPr>
        <w:spacing w:after="0"/>
        <w:jc w:val="both"/>
        <w:rPr>
          <w:sz w:val="26"/>
        </w:rPr>
      </w:pPr>
      <w:r w:rsidRPr="00B23F4A">
        <w:rPr>
          <w:sz w:val="26"/>
        </w:rPr>
        <w:t xml:space="preserve">                                                                                  __</w:t>
      </w:r>
      <w:r>
        <w:rPr>
          <w:sz w:val="26"/>
        </w:rPr>
        <w:t>________/___________________</w:t>
      </w:r>
    </w:p>
    <w:p w:rsidR="00F6160C" w:rsidRPr="00B23F4A" w:rsidRDefault="00F6160C" w:rsidP="00F6160C">
      <w:pPr>
        <w:spacing w:after="0"/>
        <w:jc w:val="both"/>
        <w:rPr>
          <w:sz w:val="26"/>
        </w:rPr>
      </w:pPr>
    </w:p>
    <w:p w:rsidR="00F6160C" w:rsidRPr="00B23F4A" w:rsidRDefault="00F6160C" w:rsidP="00F6160C">
      <w:pPr>
        <w:shd w:val="clear" w:color="auto" w:fill="FFFFFF"/>
        <w:tabs>
          <w:tab w:val="left" w:pos="0"/>
        </w:tabs>
        <w:jc w:val="right"/>
        <w:rPr>
          <w:spacing w:val="-1"/>
          <w:sz w:val="26"/>
        </w:rPr>
      </w:pPr>
    </w:p>
    <w:p w:rsidR="00F6160C" w:rsidRPr="00B23F4A" w:rsidRDefault="00F6160C" w:rsidP="00F6160C">
      <w:pPr>
        <w:shd w:val="clear" w:color="auto" w:fill="FFFFFF"/>
        <w:tabs>
          <w:tab w:val="left" w:pos="0"/>
        </w:tabs>
        <w:jc w:val="right"/>
        <w:rPr>
          <w:spacing w:val="-1"/>
          <w:sz w:val="26"/>
        </w:rPr>
      </w:pPr>
    </w:p>
    <w:p w:rsidR="00F6160C" w:rsidRPr="00B23F4A" w:rsidRDefault="00F6160C" w:rsidP="00F6160C">
      <w:pPr>
        <w:shd w:val="clear" w:color="auto" w:fill="FFFFFF"/>
        <w:tabs>
          <w:tab w:val="left" w:pos="0"/>
        </w:tabs>
        <w:jc w:val="right"/>
        <w:rPr>
          <w:spacing w:val="-1"/>
          <w:sz w:val="26"/>
        </w:rPr>
      </w:pPr>
    </w:p>
    <w:p w:rsidR="00F6160C" w:rsidRDefault="00F6160C" w:rsidP="00F6160C">
      <w:pPr>
        <w:jc w:val="right"/>
        <w:rPr>
          <w:sz w:val="26"/>
        </w:rPr>
      </w:pPr>
      <w:r w:rsidRPr="00B23F4A">
        <w:rPr>
          <w:sz w:val="26"/>
        </w:rPr>
        <w:t>Приложение №</w:t>
      </w:r>
      <w:r>
        <w:rPr>
          <w:sz w:val="26"/>
        </w:rPr>
        <w:t xml:space="preserve"> 2</w:t>
      </w:r>
    </w:p>
    <w:p w:rsidR="00F6160C" w:rsidRDefault="00F6160C" w:rsidP="00F6160C">
      <w:pPr>
        <w:jc w:val="right"/>
        <w:rPr>
          <w:sz w:val="26"/>
        </w:rPr>
      </w:pPr>
      <w:r>
        <w:rPr>
          <w:sz w:val="26"/>
        </w:rPr>
        <w:t>к положению о муниципальном конкурсе</w:t>
      </w:r>
    </w:p>
    <w:p w:rsidR="00F6160C" w:rsidRDefault="00F6160C" w:rsidP="00F6160C">
      <w:pPr>
        <w:jc w:val="right"/>
        <w:rPr>
          <w:sz w:val="26"/>
        </w:rPr>
      </w:pPr>
      <w:r w:rsidRPr="00B23F4A">
        <w:rPr>
          <w:sz w:val="26"/>
        </w:rPr>
        <w:t>«Лучшее о</w:t>
      </w:r>
      <w:r w:rsidRPr="00534DA5">
        <w:rPr>
          <w:sz w:val="26"/>
        </w:rPr>
        <w:t>бразовательное</w:t>
      </w:r>
      <w:r w:rsidRPr="00B23F4A">
        <w:rPr>
          <w:color w:val="FF0000"/>
          <w:sz w:val="26"/>
        </w:rPr>
        <w:t xml:space="preserve"> </w:t>
      </w:r>
      <w:r w:rsidRPr="00B23F4A">
        <w:rPr>
          <w:sz w:val="26"/>
        </w:rPr>
        <w:t xml:space="preserve">учреждение </w:t>
      </w:r>
    </w:p>
    <w:p w:rsidR="00F6160C" w:rsidRDefault="00F6160C" w:rsidP="00F6160C">
      <w:pPr>
        <w:jc w:val="right"/>
        <w:rPr>
          <w:sz w:val="26"/>
        </w:rPr>
      </w:pPr>
      <w:r w:rsidRPr="00B23F4A">
        <w:rPr>
          <w:sz w:val="26"/>
        </w:rPr>
        <w:t>Чердынского муниципального района»</w:t>
      </w:r>
    </w:p>
    <w:p w:rsidR="00F6160C" w:rsidRPr="00B23F4A" w:rsidRDefault="00F6160C" w:rsidP="00F6160C">
      <w:pPr>
        <w:shd w:val="clear" w:color="auto" w:fill="FFFFFF"/>
        <w:tabs>
          <w:tab w:val="left" w:pos="0"/>
        </w:tabs>
        <w:jc w:val="right"/>
        <w:rPr>
          <w:spacing w:val="-1"/>
          <w:sz w:val="26"/>
        </w:rPr>
      </w:pPr>
    </w:p>
    <w:p w:rsidR="00F6160C" w:rsidRPr="00B23F4A" w:rsidRDefault="00F6160C" w:rsidP="00F6160C">
      <w:pPr>
        <w:jc w:val="center"/>
        <w:rPr>
          <w:b/>
          <w:sz w:val="26"/>
        </w:rPr>
      </w:pPr>
      <w:r w:rsidRPr="00B23F4A">
        <w:rPr>
          <w:b/>
          <w:sz w:val="26"/>
          <w:szCs w:val="28"/>
        </w:rPr>
        <w:t xml:space="preserve">Информационная карта </w:t>
      </w:r>
      <w:r w:rsidRPr="00B23F4A">
        <w:rPr>
          <w:b/>
          <w:sz w:val="26"/>
        </w:rPr>
        <w:t xml:space="preserve">  </w:t>
      </w:r>
    </w:p>
    <w:p w:rsidR="00F6160C" w:rsidRPr="00B23F4A" w:rsidRDefault="00F6160C" w:rsidP="00F6160C">
      <w:pPr>
        <w:jc w:val="center"/>
        <w:rPr>
          <w:sz w:val="26"/>
          <w:szCs w:val="28"/>
        </w:rPr>
      </w:pPr>
      <w:r w:rsidRPr="00B23F4A">
        <w:rPr>
          <w:sz w:val="26"/>
          <w:szCs w:val="28"/>
        </w:rPr>
        <w:t>участника конкурса «Лучшее образовательное учреждение Чердынского муниципального района», реализующего программы общего образования</w:t>
      </w:r>
    </w:p>
    <w:p w:rsidR="00F6160C" w:rsidRPr="00B23F4A" w:rsidRDefault="00F6160C" w:rsidP="00F6160C">
      <w:pPr>
        <w:rPr>
          <w:sz w:val="26"/>
          <w:szCs w:val="28"/>
        </w:rPr>
      </w:pPr>
      <w:r w:rsidRPr="00B23F4A">
        <w:rPr>
          <w:sz w:val="26"/>
          <w:szCs w:val="28"/>
        </w:rPr>
        <w:t xml:space="preserve"> </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4"/>
        <w:gridCol w:w="542"/>
        <w:gridCol w:w="754"/>
        <w:gridCol w:w="143"/>
        <w:gridCol w:w="779"/>
        <w:gridCol w:w="2288"/>
        <w:gridCol w:w="225"/>
        <w:gridCol w:w="104"/>
        <w:gridCol w:w="211"/>
        <w:gridCol w:w="180"/>
        <w:gridCol w:w="1136"/>
        <w:gridCol w:w="53"/>
        <w:gridCol w:w="251"/>
        <w:gridCol w:w="286"/>
        <w:gridCol w:w="130"/>
        <w:gridCol w:w="236"/>
        <w:gridCol w:w="1148"/>
      </w:tblGrid>
      <w:tr w:rsidR="00F6160C" w:rsidRPr="00B23F4A" w:rsidTr="00BF037E">
        <w:tc>
          <w:tcPr>
            <w:tcW w:w="9900" w:type="dxa"/>
            <w:gridSpan w:val="17"/>
            <w:tcBorders>
              <w:top w:val="single" w:sz="4" w:space="0" w:color="auto"/>
              <w:left w:val="single" w:sz="4" w:space="0" w:color="auto"/>
              <w:bottom w:val="single" w:sz="4" w:space="0" w:color="auto"/>
              <w:right w:val="single" w:sz="4" w:space="0" w:color="auto"/>
            </w:tcBorders>
            <w:shd w:val="clear" w:color="auto" w:fill="E0E0E0"/>
          </w:tcPr>
          <w:p w:rsidR="00F6160C" w:rsidRPr="00B23F4A" w:rsidRDefault="00F6160C" w:rsidP="00BF037E">
            <w:pPr>
              <w:ind w:firstLine="284"/>
              <w:jc w:val="center"/>
              <w:rPr>
                <w:b/>
                <w:sz w:val="26"/>
                <w:szCs w:val="28"/>
              </w:rPr>
            </w:pPr>
            <w:r w:rsidRPr="00B23F4A">
              <w:rPr>
                <w:b/>
                <w:sz w:val="26"/>
                <w:szCs w:val="28"/>
              </w:rPr>
              <w:t>Общие сведения</w:t>
            </w:r>
          </w:p>
        </w:tc>
      </w:tr>
      <w:tr w:rsidR="00F6160C" w:rsidRPr="00B23F4A" w:rsidTr="00BF037E">
        <w:tc>
          <w:tcPr>
            <w:tcW w:w="59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Полное  наименование ОУ (по уставу)</w:t>
            </w:r>
          </w:p>
        </w:tc>
        <w:tc>
          <w:tcPr>
            <w:tcW w:w="3960" w:type="dxa"/>
            <w:gridSpan w:val="11"/>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w:t>
            </w:r>
          </w:p>
        </w:tc>
      </w:tr>
      <w:tr w:rsidR="00F6160C" w:rsidRPr="00B23F4A" w:rsidTr="00BF037E">
        <w:tc>
          <w:tcPr>
            <w:tcW w:w="59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Сокращенное  наименование ОУ</w:t>
            </w:r>
          </w:p>
        </w:tc>
        <w:tc>
          <w:tcPr>
            <w:tcW w:w="3960" w:type="dxa"/>
            <w:gridSpan w:val="11"/>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9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Лицензия  </w:t>
            </w:r>
          </w:p>
        </w:tc>
        <w:tc>
          <w:tcPr>
            <w:tcW w:w="3960" w:type="dxa"/>
            <w:gridSpan w:val="11"/>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9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Свидетельство о государственной регистрации</w:t>
            </w:r>
          </w:p>
        </w:tc>
        <w:tc>
          <w:tcPr>
            <w:tcW w:w="3960" w:type="dxa"/>
            <w:gridSpan w:val="11"/>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w:t>
            </w:r>
          </w:p>
        </w:tc>
      </w:tr>
      <w:tr w:rsidR="00F6160C" w:rsidRPr="00B23F4A" w:rsidTr="00BF037E">
        <w:tc>
          <w:tcPr>
            <w:tcW w:w="59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учеников/воспитанников </w:t>
            </w:r>
          </w:p>
          <w:p w:rsidR="00F6160C" w:rsidRPr="00B23F4A" w:rsidRDefault="00F6160C" w:rsidP="00BF037E">
            <w:pPr>
              <w:ind w:firstLine="284"/>
              <w:jc w:val="both"/>
              <w:rPr>
                <w:sz w:val="26"/>
              </w:rPr>
            </w:pPr>
          </w:p>
          <w:p w:rsidR="00F6160C" w:rsidRPr="00B23F4A" w:rsidRDefault="00F6160C" w:rsidP="00BF037E">
            <w:pPr>
              <w:ind w:firstLine="284"/>
              <w:jc w:val="both"/>
              <w:rPr>
                <w:sz w:val="26"/>
                <w:szCs w:val="24"/>
              </w:rPr>
            </w:pPr>
          </w:p>
        </w:tc>
        <w:tc>
          <w:tcPr>
            <w:tcW w:w="3960" w:type="dxa"/>
            <w:gridSpan w:val="11"/>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rPr>
                <w:sz w:val="26"/>
                <w:szCs w:val="24"/>
              </w:rPr>
            </w:pPr>
            <w:r w:rsidRPr="00B23F4A">
              <w:rPr>
                <w:sz w:val="26"/>
              </w:rPr>
              <w:t>Всего                         -    (чел.)</w:t>
            </w:r>
          </w:p>
          <w:p w:rsidR="00F6160C" w:rsidRPr="00B23F4A" w:rsidRDefault="00F6160C" w:rsidP="00BF037E">
            <w:pPr>
              <w:ind w:firstLine="284"/>
              <w:rPr>
                <w:sz w:val="26"/>
                <w:szCs w:val="24"/>
              </w:rPr>
            </w:pPr>
            <w:r w:rsidRPr="00B23F4A">
              <w:rPr>
                <w:sz w:val="26"/>
              </w:rPr>
              <w:t>В т.ч. по уровням образования</w:t>
            </w:r>
            <w:r>
              <w:rPr>
                <w:sz w:val="26"/>
              </w:rPr>
              <w:t xml:space="preserve"> </w:t>
            </w:r>
            <w:r w:rsidRPr="00B23F4A">
              <w:rPr>
                <w:sz w:val="26"/>
              </w:rPr>
              <w:t>/</w:t>
            </w:r>
            <w:r>
              <w:rPr>
                <w:sz w:val="26"/>
              </w:rPr>
              <w:t xml:space="preserve"> </w:t>
            </w:r>
            <w:r w:rsidRPr="00B23F4A">
              <w:rPr>
                <w:sz w:val="26"/>
              </w:rPr>
              <w:t>возрастным группам</w:t>
            </w:r>
          </w:p>
        </w:tc>
      </w:tr>
      <w:tr w:rsidR="00F6160C" w:rsidRPr="00B23F4A" w:rsidTr="00BF037E">
        <w:tc>
          <w:tcPr>
            <w:tcW w:w="59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работников</w:t>
            </w:r>
          </w:p>
        </w:tc>
        <w:tc>
          <w:tcPr>
            <w:tcW w:w="3960" w:type="dxa"/>
            <w:gridSpan w:val="11"/>
            <w:tcBorders>
              <w:top w:val="single" w:sz="4" w:space="0" w:color="auto"/>
              <w:left w:val="single" w:sz="4" w:space="0" w:color="auto"/>
              <w:bottom w:val="single" w:sz="4" w:space="0" w:color="auto"/>
              <w:right w:val="single" w:sz="4" w:space="0" w:color="auto"/>
            </w:tcBorders>
          </w:tcPr>
          <w:p w:rsidR="00F6160C" w:rsidRPr="00B23F4A" w:rsidRDefault="00F6160C" w:rsidP="00BF037E">
            <w:pPr>
              <w:rPr>
                <w:sz w:val="26"/>
                <w:szCs w:val="24"/>
              </w:rPr>
            </w:pPr>
            <w:r w:rsidRPr="00B23F4A">
              <w:rPr>
                <w:sz w:val="26"/>
              </w:rPr>
              <w:t>Всего работников           -  (чел.)</w:t>
            </w:r>
          </w:p>
          <w:p w:rsidR="00F6160C" w:rsidRPr="00B23F4A" w:rsidRDefault="00F6160C" w:rsidP="00BF037E">
            <w:pPr>
              <w:rPr>
                <w:sz w:val="26"/>
              </w:rPr>
            </w:pPr>
            <w:r w:rsidRPr="00B23F4A">
              <w:rPr>
                <w:sz w:val="26"/>
              </w:rPr>
              <w:t xml:space="preserve">Административные кадры </w:t>
            </w:r>
            <w:proofErr w:type="gramStart"/>
            <w:r w:rsidRPr="00B23F4A">
              <w:rPr>
                <w:sz w:val="26"/>
              </w:rPr>
              <w:t>-(</w:t>
            </w:r>
            <w:proofErr w:type="gramEnd"/>
            <w:r w:rsidRPr="00B23F4A">
              <w:rPr>
                <w:sz w:val="26"/>
              </w:rPr>
              <w:t>чел.)</w:t>
            </w:r>
          </w:p>
          <w:p w:rsidR="00F6160C" w:rsidRPr="00B23F4A" w:rsidRDefault="00F6160C" w:rsidP="00BF037E">
            <w:pPr>
              <w:rPr>
                <w:sz w:val="26"/>
              </w:rPr>
            </w:pPr>
            <w:r>
              <w:rPr>
                <w:sz w:val="26"/>
              </w:rPr>
              <w:t xml:space="preserve">Педагогические кадры      </w:t>
            </w:r>
            <w:r w:rsidRPr="00B23F4A">
              <w:rPr>
                <w:sz w:val="26"/>
              </w:rPr>
              <w:t>-  (чел.)</w:t>
            </w:r>
          </w:p>
          <w:p w:rsidR="00F6160C" w:rsidRPr="00B23F4A" w:rsidRDefault="00F6160C" w:rsidP="00BF037E">
            <w:pPr>
              <w:rPr>
                <w:sz w:val="26"/>
                <w:szCs w:val="24"/>
              </w:rPr>
            </w:pPr>
            <w:r>
              <w:rPr>
                <w:sz w:val="26"/>
              </w:rPr>
              <w:t>Обслуживающий персона</w:t>
            </w:r>
            <w:proofErr w:type="gramStart"/>
            <w:r>
              <w:rPr>
                <w:sz w:val="26"/>
              </w:rPr>
              <w:t>л</w:t>
            </w:r>
            <w:r w:rsidRPr="00B23F4A">
              <w:rPr>
                <w:sz w:val="26"/>
              </w:rPr>
              <w:t>-</w:t>
            </w:r>
            <w:proofErr w:type="gramEnd"/>
            <w:r>
              <w:rPr>
                <w:sz w:val="26"/>
              </w:rPr>
              <w:t>(</w:t>
            </w:r>
            <w:r w:rsidRPr="00B23F4A">
              <w:rPr>
                <w:sz w:val="26"/>
              </w:rPr>
              <w:t>чел.)</w:t>
            </w:r>
          </w:p>
        </w:tc>
      </w:tr>
      <w:tr w:rsidR="00F6160C" w:rsidRPr="00B23F4A" w:rsidTr="00BF037E">
        <w:tc>
          <w:tcPr>
            <w:tcW w:w="59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классов-комплектов/групп</w:t>
            </w:r>
          </w:p>
        </w:tc>
        <w:tc>
          <w:tcPr>
            <w:tcW w:w="3960" w:type="dxa"/>
            <w:gridSpan w:val="11"/>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Всего                           -      чел.;           </w:t>
            </w:r>
          </w:p>
          <w:p w:rsidR="00F6160C" w:rsidRPr="00B23F4A" w:rsidRDefault="00F6160C" w:rsidP="00BF037E">
            <w:pPr>
              <w:ind w:firstLine="284"/>
              <w:jc w:val="both"/>
              <w:rPr>
                <w:sz w:val="26"/>
                <w:szCs w:val="24"/>
              </w:rPr>
            </w:pPr>
            <w:r w:rsidRPr="00B23F4A">
              <w:rPr>
                <w:sz w:val="26"/>
              </w:rPr>
              <w:t>В т.ч. по уровням образования/возрастным группам</w:t>
            </w:r>
          </w:p>
        </w:tc>
      </w:tr>
      <w:tr w:rsidR="00F6160C" w:rsidRPr="00B23F4A" w:rsidTr="00BF037E">
        <w:tc>
          <w:tcPr>
            <w:tcW w:w="59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Год основания ОУ </w:t>
            </w:r>
          </w:p>
        </w:tc>
        <w:tc>
          <w:tcPr>
            <w:tcW w:w="3960" w:type="dxa"/>
            <w:gridSpan w:val="11"/>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w:t>
            </w:r>
          </w:p>
        </w:tc>
      </w:tr>
      <w:tr w:rsidR="00F6160C" w:rsidRPr="00B23F4A" w:rsidTr="00BF037E">
        <w:tc>
          <w:tcPr>
            <w:tcW w:w="59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Учебная неделя (пятидневная, шестидневная)</w:t>
            </w:r>
          </w:p>
        </w:tc>
        <w:tc>
          <w:tcPr>
            <w:tcW w:w="3960" w:type="dxa"/>
            <w:gridSpan w:val="11"/>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9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Адрес сайта в Интернете</w:t>
            </w:r>
          </w:p>
        </w:tc>
        <w:tc>
          <w:tcPr>
            <w:tcW w:w="3960" w:type="dxa"/>
            <w:gridSpan w:val="11"/>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w:t>
            </w:r>
          </w:p>
        </w:tc>
      </w:tr>
      <w:tr w:rsidR="00F6160C" w:rsidRPr="00B23F4A" w:rsidTr="00BF037E">
        <w:tc>
          <w:tcPr>
            <w:tcW w:w="9900" w:type="dxa"/>
            <w:gridSpan w:val="17"/>
            <w:tcBorders>
              <w:top w:val="single" w:sz="4" w:space="0" w:color="auto"/>
              <w:left w:val="single" w:sz="4" w:space="0" w:color="auto"/>
              <w:bottom w:val="single" w:sz="4" w:space="0" w:color="auto"/>
              <w:right w:val="single" w:sz="4" w:space="0" w:color="auto"/>
            </w:tcBorders>
            <w:shd w:val="clear" w:color="auto" w:fill="E0E0E0"/>
          </w:tcPr>
          <w:p w:rsidR="00F6160C" w:rsidRPr="00B23F4A" w:rsidRDefault="00F6160C" w:rsidP="00BF037E">
            <w:pPr>
              <w:ind w:firstLine="284"/>
              <w:jc w:val="center"/>
              <w:rPr>
                <w:sz w:val="26"/>
                <w:szCs w:val="28"/>
              </w:rPr>
            </w:pPr>
            <w:r w:rsidRPr="00B23F4A">
              <w:rPr>
                <w:b/>
                <w:sz w:val="26"/>
                <w:szCs w:val="28"/>
              </w:rPr>
              <w:t>Качество образовательных услуг</w:t>
            </w:r>
          </w:p>
        </w:tc>
      </w:tr>
      <w:tr w:rsidR="00F6160C" w:rsidRPr="00B23F4A" w:rsidTr="00BF037E">
        <w:tc>
          <w:tcPr>
            <w:tcW w:w="6480" w:type="dxa"/>
            <w:gridSpan w:val="9"/>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учащихся окончивших 9/11 класс на «5»</w:t>
            </w:r>
          </w:p>
        </w:tc>
        <w:tc>
          <w:tcPr>
            <w:tcW w:w="3420" w:type="dxa"/>
            <w:gridSpan w:val="8"/>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480" w:type="dxa"/>
            <w:gridSpan w:val="9"/>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учащихся окончивших 9/11 класс на «4» и «5»</w:t>
            </w:r>
          </w:p>
        </w:tc>
        <w:tc>
          <w:tcPr>
            <w:tcW w:w="3420" w:type="dxa"/>
            <w:gridSpan w:val="8"/>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480" w:type="dxa"/>
            <w:gridSpan w:val="9"/>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учащихся, получивших 100 баллов</w:t>
            </w:r>
          </w:p>
        </w:tc>
        <w:tc>
          <w:tcPr>
            <w:tcW w:w="3420" w:type="dxa"/>
            <w:gridSpan w:val="8"/>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480" w:type="dxa"/>
            <w:gridSpan w:val="9"/>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учащихся, получивших 225 и более баллов</w:t>
            </w:r>
          </w:p>
        </w:tc>
        <w:tc>
          <w:tcPr>
            <w:tcW w:w="3420" w:type="dxa"/>
            <w:gridSpan w:val="8"/>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480" w:type="dxa"/>
            <w:gridSpan w:val="9"/>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выпускников 9/11 класса, не получивших аттестат</w:t>
            </w:r>
          </w:p>
        </w:tc>
        <w:tc>
          <w:tcPr>
            <w:tcW w:w="3420" w:type="dxa"/>
            <w:gridSpan w:val="8"/>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1434" w:type="dxa"/>
            <w:vMerge w:val="restart"/>
            <w:tcBorders>
              <w:top w:val="single" w:sz="4" w:space="0" w:color="auto"/>
              <w:left w:val="single" w:sz="4" w:space="0" w:color="auto"/>
              <w:bottom w:val="single" w:sz="4" w:space="0" w:color="auto"/>
              <w:right w:val="nil"/>
            </w:tcBorders>
          </w:tcPr>
          <w:p w:rsidR="00F6160C" w:rsidRPr="00B23F4A" w:rsidRDefault="00F6160C" w:rsidP="00BF037E">
            <w:pPr>
              <w:ind w:firstLine="284"/>
              <w:jc w:val="center"/>
              <w:rPr>
                <w:sz w:val="26"/>
                <w:szCs w:val="24"/>
              </w:rPr>
            </w:pPr>
            <w:r w:rsidRPr="00B23F4A">
              <w:rPr>
                <w:sz w:val="26"/>
              </w:rPr>
              <w:t>Результаты  ЕГЭ/ОГЭ</w:t>
            </w:r>
          </w:p>
          <w:p w:rsidR="00F6160C" w:rsidRPr="00B23F4A" w:rsidRDefault="00F6160C" w:rsidP="00BF037E">
            <w:pPr>
              <w:ind w:firstLine="284"/>
              <w:jc w:val="both"/>
              <w:rPr>
                <w:sz w:val="26"/>
                <w:szCs w:val="24"/>
              </w:rPr>
            </w:pPr>
          </w:p>
        </w:tc>
        <w:tc>
          <w:tcPr>
            <w:tcW w:w="7318" w:type="dxa"/>
            <w:gridSpan w:val="1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u w:val="single"/>
              </w:rPr>
            </w:pPr>
            <w:r w:rsidRPr="00B23F4A">
              <w:rPr>
                <w:sz w:val="26"/>
                <w:u w:val="single"/>
              </w:rPr>
              <w:t>Математика:</w:t>
            </w:r>
          </w:p>
          <w:p w:rsidR="00F6160C" w:rsidRPr="00B23F4A" w:rsidRDefault="00F6160C" w:rsidP="00BF037E">
            <w:pPr>
              <w:jc w:val="both"/>
              <w:rPr>
                <w:sz w:val="26"/>
              </w:rPr>
            </w:pPr>
            <w:r w:rsidRPr="00B23F4A">
              <w:rPr>
                <w:sz w:val="26"/>
              </w:rPr>
              <w:t>средний балл по ОУ –</w:t>
            </w:r>
          </w:p>
          <w:p w:rsidR="00F6160C" w:rsidRPr="00B23F4A" w:rsidRDefault="00F6160C" w:rsidP="00BF037E">
            <w:pPr>
              <w:jc w:val="both"/>
              <w:rPr>
                <w:sz w:val="26"/>
              </w:rPr>
            </w:pPr>
            <w:r w:rsidRPr="00B23F4A">
              <w:rPr>
                <w:sz w:val="26"/>
              </w:rPr>
              <w:t xml:space="preserve">кол-во уч-ся, не перешагнувших </w:t>
            </w:r>
            <w:r w:rsidRPr="00B23F4A">
              <w:rPr>
                <w:sz w:val="26"/>
                <w:lang w:val="en-US"/>
              </w:rPr>
              <w:t>min</w:t>
            </w:r>
            <w:r w:rsidRPr="00B23F4A">
              <w:rPr>
                <w:sz w:val="26"/>
              </w:rPr>
              <w:t xml:space="preserve"> порог –</w:t>
            </w:r>
          </w:p>
          <w:p w:rsidR="00F6160C" w:rsidRPr="00B23F4A" w:rsidRDefault="00F6160C" w:rsidP="00BF037E">
            <w:pPr>
              <w:jc w:val="both"/>
              <w:rPr>
                <w:sz w:val="26"/>
                <w:szCs w:val="24"/>
              </w:rPr>
            </w:pPr>
            <w:r w:rsidRPr="00B23F4A">
              <w:rPr>
                <w:sz w:val="26"/>
              </w:rPr>
              <w:t>кол-во уч-ся набравших от 70 до 100 баллов –</w:t>
            </w:r>
          </w:p>
        </w:tc>
        <w:tc>
          <w:tcPr>
            <w:tcW w:w="1148" w:type="dxa"/>
            <w:tcBorders>
              <w:top w:val="single" w:sz="4" w:space="0" w:color="auto"/>
              <w:left w:val="nil"/>
              <w:bottom w:val="single" w:sz="4" w:space="0" w:color="auto"/>
              <w:right w:val="single" w:sz="4" w:space="0" w:color="auto"/>
            </w:tcBorders>
          </w:tcPr>
          <w:p w:rsidR="00F6160C" w:rsidRPr="00B23F4A" w:rsidRDefault="00F6160C" w:rsidP="00BF037E">
            <w:pPr>
              <w:rPr>
                <w:sz w:val="26"/>
                <w:szCs w:val="24"/>
              </w:rPr>
            </w:pPr>
          </w:p>
          <w:p w:rsidR="00F6160C" w:rsidRPr="00B23F4A" w:rsidRDefault="00F6160C" w:rsidP="00BF037E">
            <w:pPr>
              <w:rPr>
                <w:sz w:val="26"/>
              </w:rPr>
            </w:pPr>
            <w:r w:rsidRPr="00B23F4A">
              <w:rPr>
                <w:sz w:val="26"/>
              </w:rPr>
              <w:t xml:space="preserve"> (чел.)</w:t>
            </w:r>
          </w:p>
          <w:p w:rsidR="00F6160C" w:rsidRPr="00B23F4A" w:rsidRDefault="00F6160C" w:rsidP="00BF037E">
            <w:pPr>
              <w:rPr>
                <w:sz w:val="26"/>
              </w:rPr>
            </w:pPr>
            <w:r w:rsidRPr="00B23F4A">
              <w:rPr>
                <w:sz w:val="26"/>
              </w:rPr>
              <w:t xml:space="preserve"> (чел.)</w:t>
            </w:r>
          </w:p>
          <w:p w:rsidR="00F6160C" w:rsidRPr="00B23F4A" w:rsidRDefault="00F6160C" w:rsidP="00BF037E">
            <w:pPr>
              <w:rPr>
                <w:sz w:val="26"/>
                <w:szCs w:val="24"/>
              </w:rPr>
            </w:pPr>
            <w:r>
              <w:rPr>
                <w:sz w:val="26"/>
              </w:rPr>
              <w:t xml:space="preserve"> </w:t>
            </w:r>
            <w:r w:rsidRPr="00B23F4A">
              <w:rPr>
                <w:sz w:val="26"/>
              </w:rPr>
              <w:t xml:space="preserve">(чел.) </w:t>
            </w:r>
          </w:p>
        </w:tc>
      </w:tr>
      <w:tr w:rsidR="00F6160C" w:rsidRPr="00B23F4A" w:rsidTr="00BF037E">
        <w:tc>
          <w:tcPr>
            <w:tcW w:w="1434" w:type="dxa"/>
            <w:vMerge/>
            <w:tcBorders>
              <w:top w:val="single" w:sz="4" w:space="0" w:color="auto"/>
              <w:left w:val="single" w:sz="4" w:space="0" w:color="auto"/>
              <w:bottom w:val="single" w:sz="4" w:space="0" w:color="auto"/>
              <w:right w:val="nil"/>
            </w:tcBorders>
            <w:vAlign w:val="center"/>
          </w:tcPr>
          <w:p w:rsidR="00F6160C" w:rsidRPr="00B23F4A" w:rsidRDefault="00F6160C" w:rsidP="00BF037E">
            <w:pPr>
              <w:rPr>
                <w:sz w:val="26"/>
                <w:szCs w:val="24"/>
              </w:rPr>
            </w:pPr>
          </w:p>
        </w:tc>
        <w:tc>
          <w:tcPr>
            <w:tcW w:w="7318" w:type="dxa"/>
            <w:gridSpan w:val="1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u w:val="single"/>
              </w:rPr>
            </w:pPr>
            <w:r w:rsidRPr="00B23F4A">
              <w:rPr>
                <w:sz w:val="26"/>
                <w:u w:val="single"/>
              </w:rPr>
              <w:t>Русский язык:</w:t>
            </w:r>
          </w:p>
          <w:p w:rsidR="00F6160C" w:rsidRPr="00B23F4A" w:rsidRDefault="00F6160C" w:rsidP="00BF037E">
            <w:pPr>
              <w:jc w:val="both"/>
              <w:rPr>
                <w:sz w:val="26"/>
              </w:rPr>
            </w:pPr>
            <w:r w:rsidRPr="00B23F4A">
              <w:rPr>
                <w:sz w:val="26"/>
              </w:rPr>
              <w:t>средний балл по ОУ –</w:t>
            </w:r>
          </w:p>
          <w:p w:rsidR="00F6160C" w:rsidRPr="00B23F4A" w:rsidRDefault="00F6160C" w:rsidP="00BF037E">
            <w:pPr>
              <w:jc w:val="both"/>
              <w:rPr>
                <w:sz w:val="26"/>
              </w:rPr>
            </w:pPr>
            <w:r w:rsidRPr="00B23F4A">
              <w:rPr>
                <w:sz w:val="26"/>
              </w:rPr>
              <w:t xml:space="preserve">кол-во уч-ся, не перешагнувших </w:t>
            </w:r>
            <w:r w:rsidRPr="00B23F4A">
              <w:rPr>
                <w:sz w:val="26"/>
                <w:lang w:val="en-US"/>
              </w:rPr>
              <w:t>min</w:t>
            </w:r>
            <w:r w:rsidRPr="00B23F4A">
              <w:rPr>
                <w:sz w:val="26"/>
              </w:rPr>
              <w:t xml:space="preserve"> порог –</w:t>
            </w:r>
          </w:p>
          <w:p w:rsidR="00F6160C" w:rsidRPr="00B23F4A" w:rsidRDefault="00F6160C" w:rsidP="00BF037E">
            <w:pPr>
              <w:jc w:val="both"/>
              <w:rPr>
                <w:sz w:val="26"/>
                <w:szCs w:val="24"/>
                <w:u w:val="single"/>
              </w:rPr>
            </w:pPr>
            <w:r w:rsidRPr="00B23F4A">
              <w:rPr>
                <w:sz w:val="26"/>
              </w:rPr>
              <w:t>кол-во уч-ся набравших от70 до 100 баллов –</w:t>
            </w:r>
          </w:p>
        </w:tc>
        <w:tc>
          <w:tcPr>
            <w:tcW w:w="1148" w:type="dxa"/>
            <w:tcBorders>
              <w:top w:val="single" w:sz="4" w:space="0" w:color="auto"/>
              <w:left w:val="nil"/>
              <w:bottom w:val="single" w:sz="4" w:space="0" w:color="auto"/>
              <w:right w:val="single" w:sz="4" w:space="0" w:color="auto"/>
            </w:tcBorders>
          </w:tcPr>
          <w:p w:rsidR="00F6160C" w:rsidRPr="00B23F4A" w:rsidRDefault="00F6160C" w:rsidP="00BF037E">
            <w:pPr>
              <w:rPr>
                <w:sz w:val="26"/>
                <w:szCs w:val="24"/>
                <w:u w:val="single"/>
              </w:rPr>
            </w:pPr>
          </w:p>
          <w:p w:rsidR="00F6160C" w:rsidRPr="00B23F4A" w:rsidRDefault="00F6160C" w:rsidP="00BF037E">
            <w:pPr>
              <w:rPr>
                <w:sz w:val="26"/>
              </w:rPr>
            </w:pPr>
            <w:r w:rsidRPr="00B23F4A">
              <w:rPr>
                <w:sz w:val="26"/>
              </w:rPr>
              <w:t xml:space="preserve">  (чел.)</w:t>
            </w:r>
          </w:p>
          <w:p w:rsidR="00F6160C" w:rsidRPr="00B23F4A" w:rsidRDefault="00F6160C" w:rsidP="00BF037E">
            <w:pPr>
              <w:rPr>
                <w:sz w:val="26"/>
              </w:rPr>
            </w:pPr>
            <w:r w:rsidRPr="00B23F4A">
              <w:rPr>
                <w:sz w:val="26"/>
              </w:rPr>
              <w:t xml:space="preserve">   (чел.)</w:t>
            </w:r>
          </w:p>
          <w:p w:rsidR="00F6160C" w:rsidRPr="00B23F4A" w:rsidRDefault="00F6160C" w:rsidP="00BF037E">
            <w:pPr>
              <w:rPr>
                <w:sz w:val="26"/>
                <w:szCs w:val="24"/>
                <w:u w:val="single"/>
              </w:rPr>
            </w:pPr>
            <w:r w:rsidRPr="00B23F4A">
              <w:rPr>
                <w:sz w:val="26"/>
              </w:rPr>
              <w:t xml:space="preserve">  (чел.)</w:t>
            </w:r>
            <w:r w:rsidRPr="00B23F4A">
              <w:rPr>
                <w:sz w:val="26"/>
                <w:u w:val="single"/>
              </w:rPr>
              <w:t xml:space="preserve"> </w:t>
            </w:r>
          </w:p>
        </w:tc>
      </w:tr>
      <w:tr w:rsidR="00F6160C" w:rsidRPr="00B23F4A" w:rsidTr="00BF037E">
        <w:tc>
          <w:tcPr>
            <w:tcW w:w="8752" w:type="dxa"/>
            <w:gridSpan w:val="1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выпускников поступивших в ВУЗы </w:t>
            </w:r>
          </w:p>
        </w:tc>
        <w:tc>
          <w:tcPr>
            <w:tcW w:w="1148"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8752" w:type="dxa"/>
            <w:gridSpan w:val="1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выпускников поступивших в </w:t>
            </w:r>
            <w:proofErr w:type="spellStart"/>
            <w:r w:rsidRPr="00B23F4A">
              <w:rPr>
                <w:sz w:val="26"/>
              </w:rPr>
              <w:t>ССУЗы</w:t>
            </w:r>
            <w:proofErr w:type="spellEnd"/>
          </w:p>
        </w:tc>
        <w:tc>
          <w:tcPr>
            <w:tcW w:w="1148"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8752" w:type="dxa"/>
            <w:gridSpan w:val="1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выпускников, не продолживших образования (без учета ушедших в армию)</w:t>
            </w:r>
          </w:p>
        </w:tc>
        <w:tc>
          <w:tcPr>
            <w:tcW w:w="1148"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8752" w:type="dxa"/>
            <w:gridSpan w:val="1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учащихся 9 класса, оставленных на повторное обучение</w:t>
            </w:r>
          </w:p>
        </w:tc>
        <w:tc>
          <w:tcPr>
            <w:tcW w:w="1148"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8752" w:type="dxa"/>
            <w:gridSpan w:val="1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победителей регионального этапа Всероссийской олимпиады</w:t>
            </w:r>
          </w:p>
        </w:tc>
        <w:tc>
          <w:tcPr>
            <w:tcW w:w="1148"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8752" w:type="dxa"/>
            <w:gridSpan w:val="1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призеров регионального этапа Всероссийской олимпиады </w:t>
            </w:r>
          </w:p>
        </w:tc>
        <w:tc>
          <w:tcPr>
            <w:tcW w:w="1148"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8752" w:type="dxa"/>
            <w:gridSpan w:val="1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победителей муниципального этапа Всероссийской олимпиады</w:t>
            </w:r>
          </w:p>
        </w:tc>
        <w:tc>
          <w:tcPr>
            <w:tcW w:w="1148"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495"/>
        </w:trPr>
        <w:tc>
          <w:tcPr>
            <w:tcW w:w="8752" w:type="dxa"/>
            <w:gridSpan w:val="1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призеров муниципального этапа Всероссийской олимпиады </w:t>
            </w:r>
          </w:p>
        </w:tc>
        <w:tc>
          <w:tcPr>
            <w:tcW w:w="1148"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360"/>
        </w:trPr>
        <w:tc>
          <w:tcPr>
            <w:tcW w:w="3652"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победителей (1,2,3 места), дипломантов во всероссийских интеллектуальных конкурсах </w:t>
            </w:r>
          </w:p>
        </w:tc>
        <w:tc>
          <w:tcPr>
            <w:tcW w:w="4864"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Наименование конкурса, место</w:t>
            </w:r>
          </w:p>
        </w:tc>
        <w:tc>
          <w:tcPr>
            <w:tcW w:w="1384" w:type="dxa"/>
            <w:gridSpan w:val="2"/>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Кол-во человек</w:t>
            </w:r>
          </w:p>
        </w:tc>
      </w:tr>
      <w:tr w:rsidR="00F6160C" w:rsidRPr="00B23F4A" w:rsidTr="00BF037E">
        <w:trPr>
          <w:trHeight w:val="360"/>
        </w:trPr>
        <w:tc>
          <w:tcPr>
            <w:tcW w:w="3652" w:type="dxa"/>
            <w:gridSpan w:val="5"/>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победителей (1,2,3 места), дипломантов  в региональных интеллектуальных конкурсах </w:t>
            </w:r>
          </w:p>
        </w:tc>
        <w:tc>
          <w:tcPr>
            <w:tcW w:w="4864"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Наименование конкурса, место</w:t>
            </w:r>
          </w:p>
        </w:tc>
        <w:tc>
          <w:tcPr>
            <w:tcW w:w="1384" w:type="dxa"/>
            <w:gridSpan w:val="2"/>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Кол-во человек</w:t>
            </w:r>
          </w:p>
        </w:tc>
      </w:tr>
      <w:tr w:rsidR="00F6160C" w:rsidRPr="00B23F4A" w:rsidTr="00BF037E">
        <w:trPr>
          <w:trHeight w:val="767"/>
        </w:trPr>
        <w:tc>
          <w:tcPr>
            <w:tcW w:w="3652" w:type="dxa"/>
            <w:gridSpan w:val="5"/>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4864"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1384" w:type="dxa"/>
            <w:gridSpan w:val="2"/>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405"/>
        </w:trPr>
        <w:tc>
          <w:tcPr>
            <w:tcW w:w="3652" w:type="dxa"/>
            <w:gridSpan w:val="5"/>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победителей (1,2,3 места) в муниципальных интеллектуальных конкурсах</w:t>
            </w:r>
          </w:p>
        </w:tc>
        <w:tc>
          <w:tcPr>
            <w:tcW w:w="4864"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Наименование конкурса, место</w:t>
            </w:r>
          </w:p>
        </w:tc>
        <w:tc>
          <w:tcPr>
            <w:tcW w:w="1384" w:type="dxa"/>
            <w:gridSpan w:val="2"/>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Кол-во человек</w:t>
            </w:r>
          </w:p>
        </w:tc>
      </w:tr>
      <w:tr w:rsidR="00F6160C" w:rsidRPr="00B23F4A" w:rsidTr="00BF037E">
        <w:trPr>
          <w:trHeight w:val="501"/>
        </w:trPr>
        <w:tc>
          <w:tcPr>
            <w:tcW w:w="3652" w:type="dxa"/>
            <w:gridSpan w:val="5"/>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4864"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1384" w:type="dxa"/>
            <w:gridSpan w:val="2"/>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195"/>
        </w:trPr>
        <w:tc>
          <w:tcPr>
            <w:tcW w:w="3652" w:type="dxa"/>
            <w:gridSpan w:val="5"/>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победителей (1,2,3 места) в муниципальной  научной конференции учащихся</w:t>
            </w:r>
          </w:p>
        </w:tc>
        <w:tc>
          <w:tcPr>
            <w:tcW w:w="4864"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Направление, место</w:t>
            </w:r>
          </w:p>
        </w:tc>
        <w:tc>
          <w:tcPr>
            <w:tcW w:w="1384" w:type="dxa"/>
            <w:gridSpan w:val="2"/>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Кол-во человек</w:t>
            </w:r>
          </w:p>
        </w:tc>
      </w:tr>
      <w:tr w:rsidR="00F6160C" w:rsidRPr="00B23F4A" w:rsidTr="00BF037E">
        <w:trPr>
          <w:trHeight w:val="900"/>
        </w:trPr>
        <w:tc>
          <w:tcPr>
            <w:tcW w:w="3652" w:type="dxa"/>
            <w:gridSpan w:val="5"/>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4864"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1384" w:type="dxa"/>
            <w:gridSpan w:val="2"/>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учащихся, не посещающих учебные занятия  </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часто </w:t>
            </w:r>
            <w:proofErr w:type="gramStart"/>
            <w:r w:rsidRPr="00B23F4A">
              <w:rPr>
                <w:sz w:val="26"/>
              </w:rPr>
              <w:t>пропускающих</w:t>
            </w:r>
            <w:proofErr w:type="gramEnd"/>
            <w:r w:rsidRPr="00B23F4A">
              <w:rPr>
                <w:sz w:val="26"/>
              </w:rPr>
              <w:t xml:space="preserve"> учебные занятия без уважительной причины (</w:t>
            </w:r>
            <w:r w:rsidRPr="00B23F4A">
              <w:rPr>
                <w:color w:val="000000"/>
                <w:spacing w:val="-8"/>
                <w:sz w:val="26"/>
              </w:rPr>
              <w:t xml:space="preserve">более 30% учебного </w:t>
            </w:r>
            <w:r w:rsidRPr="00B23F4A">
              <w:rPr>
                <w:color w:val="000000"/>
                <w:spacing w:val="-10"/>
                <w:sz w:val="26"/>
              </w:rPr>
              <w:t>времени)</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9900" w:type="dxa"/>
            <w:gridSpan w:val="17"/>
            <w:tcBorders>
              <w:top w:val="single" w:sz="4" w:space="0" w:color="auto"/>
              <w:left w:val="single" w:sz="4" w:space="0" w:color="auto"/>
              <w:bottom w:val="single" w:sz="4" w:space="0" w:color="auto"/>
              <w:right w:val="single" w:sz="4" w:space="0" w:color="auto"/>
            </w:tcBorders>
            <w:shd w:val="clear" w:color="auto" w:fill="E0E0E0"/>
          </w:tcPr>
          <w:p w:rsidR="00F6160C" w:rsidRPr="00B23F4A" w:rsidRDefault="00F6160C" w:rsidP="00BF037E">
            <w:pPr>
              <w:ind w:firstLine="284"/>
              <w:jc w:val="center"/>
              <w:rPr>
                <w:sz w:val="26"/>
                <w:szCs w:val="28"/>
                <w:lang w:val="en-US"/>
              </w:rPr>
            </w:pPr>
            <w:r w:rsidRPr="00B23F4A">
              <w:rPr>
                <w:b/>
                <w:sz w:val="26"/>
                <w:szCs w:val="28"/>
              </w:rPr>
              <w:t>Эффективность  воспитательной работы</w:t>
            </w: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единой программы воспитания ОУ в соответствии с требованиями к составлению программ (да, нет)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150"/>
        </w:trPr>
        <w:tc>
          <w:tcPr>
            <w:tcW w:w="6165" w:type="dxa"/>
            <w:gridSpan w:val="7"/>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отдельных подпрограмм (да, нет)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Наименование подпрограммы</w:t>
            </w:r>
          </w:p>
        </w:tc>
      </w:tr>
      <w:tr w:rsidR="00F6160C" w:rsidRPr="00B23F4A" w:rsidTr="00BF037E">
        <w:trPr>
          <w:trHeight w:val="288"/>
        </w:trPr>
        <w:tc>
          <w:tcPr>
            <w:tcW w:w="6165" w:type="dxa"/>
            <w:gridSpan w:val="7"/>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школьной символики  (да, нет)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гимн</w:t>
            </w:r>
          </w:p>
          <w:p w:rsidR="00F6160C" w:rsidRPr="00B23F4A" w:rsidRDefault="00F6160C" w:rsidP="00BF037E">
            <w:pPr>
              <w:ind w:firstLine="284"/>
              <w:jc w:val="both"/>
              <w:rPr>
                <w:sz w:val="26"/>
              </w:rPr>
            </w:pPr>
            <w:r w:rsidRPr="00B23F4A">
              <w:rPr>
                <w:sz w:val="26"/>
              </w:rPr>
              <w:t>флаг</w:t>
            </w:r>
          </w:p>
          <w:p w:rsidR="00F6160C" w:rsidRPr="00B23F4A" w:rsidRDefault="00F6160C" w:rsidP="00BF037E">
            <w:pPr>
              <w:ind w:firstLine="284"/>
              <w:jc w:val="both"/>
              <w:rPr>
                <w:sz w:val="26"/>
                <w:szCs w:val="24"/>
              </w:rPr>
            </w:pPr>
            <w:r w:rsidRPr="00B23F4A">
              <w:rPr>
                <w:sz w:val="26"/>
              </w:rPr>
              <w:t>герб</w:t>
            </w: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Наличие детских общественных объединений и организаций в ОУ (да, нет) </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учащихся, занимающихся в детских объединениях дополнительного образования организованных на базе школы</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учащихся, занимающихся в детских объединениях дополнительного образования организованных на базе ЦДО</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учащихся, занимающихся в учреждениях дополнительного образования </w:t>
            </w:r>
            <w:proofErr w:type="gramStart"/>
            <w:r w:rsidRPr="00B23F4A">
              <w:rPr>
                <w:sz w:val="26"/>
              </w:rPr>
              <w:t xml:space="preserve">( </w:t>
            </w:r>
            <w:proofErr w:type="gramEnd"/>
            <w:r w:rsidRPr="00B23F4A">
              <w:rPr>
                <w:sz w:val="26"/>
              </w:rPr>
              <w:t>детская школа искусств, спортивные секции и др.)</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учащихся, стоящих на учете в КДН, ОВД </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учащихся, не занимающихся в детских объединениях дополнительного образования  </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учащихся, охваченных</w:t>
            </w:r>
            <w:r w:rsidRPr="00B23F4A">
              <w:rPr>
                <w:sz w:val="26"/>
                <w:szCs w:val="28"/>
              </w:rPr>
              <w:t xml:space="preserve"> </w:t>
            </w:r>
            <w:r w:rsidRPr="00B23F4A">
              <w:rPr>
                <w:sz w:val="26"/>
              </w:rPr>
              <w:t>летней</w:t>
            </w:r>
            <w:r w:rsidRPr="00B23F4A">
              <w:rPr>
                <w:sz w:val="26"/>
                <w:szCs w:val="28"/>
              </w:rPr>
              <w:t xml:space="preserve"> </w:t>
            </w:r>
            <w:r w:rsidRPr="00B23F4A">
              <w:rPr>
                <w:sz w:val="26"/>
              </w:rPr>
              <w:t xml:space="preserve">занятостью и отдыхом </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учащихся, охваченных</w:t>
            </w:r>
            <w:r w:rsidRPr="00B23F4A">
              <w:rPr>
                <w:sz w:val="26"/>
                <w:szCs w:val="28"/>
              </w:rPr>
              <w:t xml:space="preserve"> </w:t>
            </w:r>
            <w:r w:rsidRPr="00B23F4A">
              <w:rPr>
                <w:sz w:val="26"/>
              </w:rPr>
              <w:t>занятостью и отдыхом в  учебный период</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615"/>
        </w:trPr>
        <w:tc>
          <w:tcPr>
            <w:tcW w:w="3652" w:type="dxa"/>
            <w:gridSpan w:val="5"/>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победителей (1,2,3 места), дипломантов во Всероссийских творческих конкурсах </w:t>
            </w:r>
          </w:p>
        </w:tc>
        <w:tc>
          <w:tcPr>
            <w:tcW w:w="4734" w:type="dxa"/>
            <w:gridSpan w:val="9"/>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Наименование конкурса, место, диплом</w:t>
            </w:r>
          </w:p>
        </w:tc>
        <w:tc>
          <w:tcPr>
            <w:tcW w:w="1514" w:type="dxa"/>
            <w:gridSpan w:val="3"/>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Кол-во человек</w:t>
            </w:r>
          </w:p>
        </w:tc>
      </w:tr>
      <w:tr w:rsidR="00F6160C" w:rsidRPr="00B23F4A" w:rsidTr="00BF037E">
        <w:trPr>
          <w:trHeight w:val="480"/>
        </w:trPr>
        <w:tc>
          <w:tcPr>
            <w:tcW w:w="3652" w:type="dxa"/>
            <w:gridSpan w:val="5"/>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4734" w:type="dxa"/>
            <w:gridSpan w:val="9"/>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1514" w:type="dxa"/>
            <w:gridSpan w:val="3"/>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r>
      <w:tr w:rsidR="00F6160C" w:rsidRPr="00B23F4A" w:rsidTr="00BF037E">
        <w:trPr>
          <w:trHeight w:val="360"/>
        </w:trPr>
        <w:tc>
          <w:tcPr>
            <w:tcW w:w="3652" w:type="dxa"/>
            <w:gridSpan w:val="5"/>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победителей (1,2,3 места), дипломантов в региональных творческих конкурсах </w:t>
            </w:r>
          </w:p>
        </w:tc>
        <w:tc>
          <w:tcPr>
            <w:tcW w:w="4734" w:type="dxa"/>
            <w:gridSpan w:val="9"/>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Наименование конкурса, место, диплом</w:t>
            </w:r>
          </w:p>
        </w:tc>
        <w:tc>
          <w:tcPr>
            <w:tcW w:w="1514" w:type="dxa"/>
            <w:gridSpan w:val="3"/>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Кол-во человек</w:t>
            </w:r>
          </w:p>
        </w:tc>
      </w:tr>
      <w:tr w:rsidR="00F6160C" w:rsidRPr="00B23F4A" w:rsidTr="00BF037E">
        <w:trPr>
          <w:trHeight w:val="539"/>
        </w:trPr>
        <w:tc>
          <w:tcPr>
            <w:tcW w:w="3652" w:type="dxa"/>
            <w:gridSpan w:val="5"/>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4734" w:type="dxa"/>
            <w:gridSpan w:val="9"/>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1514" w:type="dxa"/>
            <w:gridSpan w:val="3"/>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540"/>
        </w:trPr>
        <w:tc>
          <w:tcPr>
            <w:tcW w:w="3652" w:type="dxa"/>
            <w:gridSpan w:val="5"/>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победителей (1,2,3 места), дипломантов в муниципальных творческих конкурсах</w:t>
            </w:r>
          </w:p>
        </w:tc>
        <w:tc>
          <w:tcPr>
            <w:tcW w:w="4734" w:type="dxa"/>
            <w:gridSpan w:val="9"/>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Наименование конкурса, место, диплом</w:t>
            </w:r>
          </w:p>
        </w:tc>
        <w:tc>
          <w:tcPr>
            <w:tcW w:w="1514" w:type="dxa"/>
            <w:gridSpan w:val="3"/>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Кол-во человек</w:t>
            </w:r>
          </w:p>
        </w:tc>
      </w:tr>
      <w:tr w:rsidR="00F6160C" w:rsidRPr="00B23F4A" w:rsidTr="00BF037E">
        <w:trPr>
          <w:trHeight w:val="555"/>
        </w:trPr>
        <w:tc>
          <w:tcPr>
            <w:tcW w:w="3652" w:type="dxa"/>
            <w:gridSpan w:val="5"/>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4734" w:type="dxa"/>
            <w:gridSpan w:val="9"/>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1514" w:type="dxa"/>
            <w:gridSpan w:val="3"/>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360"/>
        </w:trPr>
        <w:tc>
          <w:tcPr>
            <w:tcW w:w="3652" w:type="dxa"/>
            <w:gridSpan w:val="5"/>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победителей (1,2,3 места) в региональных соревнованиях </w:t>
            </w:r>
          </w:p>
        </w:tc>
        <w:tc>
          <w:tcPr>
            <w:tcW w:w="4734" w:type="dxa"/>
            <w:gridSpan w:val="9"/>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Вид спорта, место</w:t>
            </w:r>
          </w:p>
        </w:tc>
        <w:tc>
          <w:tcPr>
            <w:tcW w:w="1514" w:type="dxa"/>
            <w:gridSpan w:val="3"/>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Кол-во человек</w:t>
            </w:r>
          </w:p>
        </w:tc>
      </w:tr>
      <w:tr w:rsidR="00F6160C" w:rsidRPr="00B23F4A" w:rsidTr="00BF037E">
        <w:trPr>
          <w:trHeight w:val="488"/>
        </w:trPr>
        <w:tc>
          <w:tcPr>
            <w:tcW w:w="3652" w:type="dxa"/>
            <w:gridSpan w:val="5"/>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4734" w:type="dxa"/>
            <w:gridSpan w:val="9"/>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1514" w:type="dxa"/>
            <w:gridSpan w:val="3"/>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405"/>
        </w:trPr>
        <w:tc>
          <w:tcPr>
            <w:tcW w:w="3652"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победителей (1,2,3 места) в муниципальных соревнованиях</w:t>
            </w:r>
          </w:p>
        </w:tc>
        <w:tc>
          <w:tcPr>
            <w:tcW w:w="4734" w:type="dxa"/>
            <w:gridSpan w:val="9"/>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Вид спорта, место</w:t>
            </w:r>
          </w:p>
        </w:tc>
        <w:tc>
          <w:tcPr>
            <w:tcW w:w="1514" w:type="dxa"/>
            <w:gridSpan w:val="3"/>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Кол-во человек</w:t>
            </w: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школьной газеты (выпуск не реже 1 раза в месяц)   (да, нет)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9900" w:type="dxa"/>
            <w:gridSpan w:val="17"/>
            <w:tcBorders>
              <w:top w:val="single" w:sz="4" w:space="0" w:color="auto"/>
              <w:left w:val="single" w:sz="4" w:space="0" w:color="auto"/>
              <w:bottom w:val="single" w:sz="4" w:space="0" w:color="auto"/>
              <w:right w:val="single" w:sz="4" w:space="0" w:color="auto"/>
            </w:tcBorders>
            <w:shd w:val="clear" w:color="auto" w:fill="E0E0E0"/>
          </w:tcPr>
          <w:p w:rsidR="00F6160C" w:rsidRPr="00B23F4A" w:rsidRDefault="00F6160C" w:rsidP="00BF037E">
            <w:pPr>
              <w:ind w:firstLine="284"/>
              <w:jc w:val="center"/>
              <w:rPr>
                <w:sz w:val="26"/>
                <w:szCs w:val="24"/>
              </w:rPr>
            </w:pPr>
            <w:r w:rsidRPr="00B23F4A">
              <w:rPr>
                <w:b/>
                <w:sz w:val="26"/>
                <w:szCs w:val="28"/>
              </w:rPr>
              <w:t>Ресурсное обеспечение образовательного учреждения</w:t>
            </w:r>
          </w:p>
        </w:tc>
      </w:tr>
      <w:tr w:rsidR="00F6160C" w:rsidRPr="00B23F4A" w:rsidTr="00BF037E">
        <w:tc>
          <w:tcPr>
            <w:tcW w:w="7796" w:type="dxa"/>
            <w:gridSpan w:val="11"/>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педагогов, имеющих высшую квалификационную категорию</w:t>
            </w:r>
          </w:p>
        </w:tc>
        <w:tc>
          <w:tcPr>
            <w:tcW w:w="2104"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7796" w:type="dxa"/>
            <w:gridSpan w:val="11"/>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педагогов, имеющих первую квалификационную категорию</w:t>
            </w:r>
          </w:p>
        </w:tc>
        <w:tc>
          <w:tcPr>
            <w:tcW w:w="2104"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7796" w:type="dxa"/>
            <w:gridSpan w:val="11"/>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педагогов, имеющих вторую квалификационную категорию </w:t>
            </w:r>
          </w:p>
        </w:tc>
        <w:tc>
          <w:tcPr>
            <w:tcW w:w="2104"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7796" w:type="dxa"/>
            <w:gridSpan w:val="11"/>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педагогов, прошедших курсовую подготовку (72 часа и выше)</w:t>
            </w:r>
          </w:p>
        </w:tc>
        <w:tc>
          <w:tcPr>
            <w:tcW w:w="2104"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195"/>
        </w:trPr>
        <w:tc>
          <w:tcPr>
            <w:tcW w:w="2873" w:type="dxa"/>
            <w:gridSpan w:val="4"/>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Педагоги, имеющие публикации в СМИ на образовательных сайтах (из опыта работы)</w:t>
            </w:r>
          </w:p>
        </w:tc>
        <w:tc>
          <w:tcPr>
            <w:tcW w:w="4923"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ФИО педагога</w:t>
            </w:r>
          </w:p>
        </w:tc>
        <w:tc>
          <w:tcPr>
            <w:tcW w:w="2104"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Уровень публикации и название работы</w:t>
            </w:r>
          </w:p>
        </w:tc>
      </w:tr>
      <w:tr w:rsidR="00F6160C" w:rsidRPr="00B23F4A" w:rsidTr="00BF037E">
        <w:trPr>
          <w:trHeight w:val="360"/>
        </w:trPr>
        <w:tc>
          <w:tcPr>
            <w:tcW w:w="2873" w:type="dxa"/>
            <w:gridSpan w:val="4"/>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4923"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2104"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7796" w:type="dxa"/>
            <w:gridSpan w:val="11"/>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педагогов, имеющих государственные награды</w:t>
            </w:r>
          </w:p>
        </w:tc>
        <w:tc>
          <w:tcPr>
            <w:tcW w:w="2104"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7796" w:type="dxa"/>
            <w:gridSpan w:val="11"/>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педагогов, имеющих отраслевые награды</w:t>
            </w:r>
          </w:p>
        </w:tc>
        <w:tc>
          <w:tcPr>
            <w:tcW w:w="2104"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329"/>
        </w:trPr>
        <w:tc>
          <w:tcPr>
            <w:tcW w:w="2730" w:type="dxa"/>
            <w:gridSpan w:val="3"/>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jc w:val="both"/>
              <w:rPr>
                <w:sz w:val="26"/>
                <w:szCs w:val="24"/>
              </w:rPr>
            </w:pPr>
            <w:r w:rsidRPr="00B23F4A">
              <w:rPr>
                <w:sz w:val="26"/>
              </w:rPr>
              <w:t xml:space="preserve">Педагогические работки – победители конкурсов профессионального мастерства  </w:t>
            </w:r>
          </w:p>
        </w:tc>
        <w:tc>
          <w:tcPr>
            <w:tcW w:w="5370"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Название конкурса, полученная награда</w:t>
            </w:r>
          </w:p>
        </w:tc>
        <w:tc>
          <w:tcPr>
            <w:tcW w:w="1800" w:type="dxa"/>
            <w:gridSpan w:val="4"/>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ФИО, должность</w:t>
            </w:r>
          </w:p>
        </w:tc>
      </w:tr>
      <w:tr w:rsidR="00F6160C" w:rsidRPr="00B23F4A" w:rsidTr="00BF037E">
        <w:trPr>
          <w:trHeight w:val="329"/>
        </w:trPr>
        <w:tc>
          <w:tcPr>
            <w:tcW w:w="2730" w:type="dxa"/>
            <w:gridSpan w:val="3"/>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5370"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1800" w:type="dxa"/>
            <w:gridSpan w:val="4"/>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w:t>
            </w:r>
            <w:proofErr w:type="spellStart"/>
            <w:r w:rsidRPr="00B23F4A">
              <w:rPr>
                <w:sz w:val="26"/>
              </w:rPr>
              <w:t>мультимедийных</w:t>
            </w:r>
            <w:proofErr w:type="spellEnd"/>
            <w:r w:rsidRPr="00B23F4A">
              <w:rPr>
                <w:sz w:val="26"/>
              </w:rPr>
              <w:t xml:space="preserve"> учебных материалов на один класс</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учащихся на 1 компьютер </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оборудованных компьютером рабочих мест  на 1  члена педагогического коллектива </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компьютеров, подключенных к Интернету, от общего числа (в процентах)</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учащихся на 1 проектор </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учащихся на 1 интерактивную доску </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оборудованных учебных кабинетов в соответствии с требованиями</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оборудованного спортивного зала в соответствии с требованиями санитарно-эпидемиологических правил  (да, нет)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оборудованной спортивной площадки (да, нет)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Расходы на приобретение спортивного оборудования на 1 ученика (в рублях) за прошедший финансовый год</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учащихся на 1 лыжный комплект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лицензированного медицинского кабинета (да, нет)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школьной столовой оборудованной в соответствии с требованиями (да, нет)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Охват учащихся горячим питанием </w:t>
            </w:r>
            <w:proofErr w:type="gramStart"/>
            <w:r w:rsidRPr="00B23F4A">
              <w:rPr>
                <w:sz w:val="26"/>
              </w:rPr>
              <w:t xml:space="preserve">( </w:t>
            </w:r>
            <w:proofErr w:type="gramEnd"/>
            <w:r w:rsidRPr="00B23F4A">
              <w:rPr>
                <w:sz w:val="26"/>
              </w:rPr>
              <w:t>в %)</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одноразовое  -           %</w:t>
            </w:r>
          </w:p>
          <w:p w:rsidR="00F6160C" w:rsidRPr="00B23F4A" w:rsidRDefault="00F6160C" w:rsidP="00BF037E">
            <w:pPr>
              <w:ind w:firstLine="284"/>
              <w:jc w:val="both"/>
              <w:rPr>
                <w:sz w:val="26"/>
                <w:szCs w:val="24"/>
              </w:rPr>
            </w:pPr>
            <w:r w:rsidRPr="00B23F4A">
              <w:rPr>
                <w:sz w:val="26"/>
              </w:rPr>
              <w:t>двухразовое  -           %</w:t>
            </w: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оборудованной мастерской обслуживающего труда  (да, нет)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оборудованной мастерской технического труда  (да, нет)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школьного музея (да, нет)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музейной экспозиции (да, нет)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9900" w:type="dxa"/>
            <w:gridSpan w:val="17"/>
            <w:tcBorders>
              <w:top w:val="single" w:sz="4" w:space="0" w:color="auto"/>
              <w:left w:val="single" w:sz="4" w:space="0" w:color="auto"/>
              <w:bottom w:val="single" w:sz="4" w:space="0" w:color="auto"/>
              <w:right w:val="single" w:sz="4" w:space="0" w:color="auto"/>
            </w:tcBorders>
            <w:shd w:val="clear" w:color="auto" w:fill="E0E0E0"/>
          </w:tcPr>
          <w:p w:rsidR="00F6160C" w:rsidRPr="00B23F4A" w:rsidRDefault="00F6160C" w:rsidP="00BF037E">
            <w:pPr>
              <w:ind w:firstLine="284"/>
              <w:jc w:val="center"/>
              <w:rPr>
                <w:sz w:val="26"/>
                <w:szCs w:val="28"/>
                <w:lang w:val="en-US"/>
              </w:rPr>
            </w:pPr>
            <w:r w:rsidRPr="00B23F4A">
              <w:rPr>
                <w:sz w:val="26"/>
                <w:szCs w:val="28"/>
              </w:rPr>
              <w:t>Эффективность управленческой деятельности</w:t>
            </w: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программы развития ОУ в соответствии с требованиями к составлению программ (да, нет)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образовательной программы  (да, нет)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Управляющего совета ОУ  (да, нет)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ученического органа самоуправления  (да, нет)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научно-методического Совета ОУ (да, нет)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творческих групп учителей-предметников (да, нет)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несчастных случаев с учащимися  (да, нет)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Наличие несчастных случаев с </w:t>
            </w:r>
            <w:proofErr w:type="gramStart"/>
            <w:r w:rsidRPr="00B23F4A">
              <w:rPr>
                <w:sz w:val="26"/>
              </w:rPr>
              <w:t>работающими</w:t>
            </w:r>
            <w:proofErr w:type="gramEnd"/>
            <w:r w:rsidRPr="00B23F4A">
              <w:rPr>
                <w:sz w:val="26"/>
              </w:rPr>
              <w:t xml:space="preserve"> (да, нет)</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программы или совместного плана работы (договор) с социумом</w:t>
            </w:r>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6165"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Наличие  мероприятий по </w:t>
            </w:r>
            <w:proofErr w:type="spellStart"/>
            <w:r w:rsidRPr="00B23F4A">
              <w:rPr>
                <w:sz w:val="26"/>
              </w:rPr>
              <w:t>энергоэффекивности</w:t>
            </w:r>
            <w:proofErr w:type="spellEnd"/>
          </w:p>
        </w:tc>
        <w:tc>
          <w:tcPr>
            <w:tcW w:w="3735"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1976" w:type="dxa"/>
            <w:gridSpan w:val="2"/>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r w:rsidRPr="00B23F4A">
              <w:rPr>
                <w:sz w:val="26"/>
              </w:rPr>
              <w:t>Уровень решения конфликтных ситуаций</w:t>
            </w:r>
          </w:p>
        </w:tc>
        <w:tc>
          <w:tcPr>
            <w:tcW w:w="5873"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F6160C">
            <w:pPr>
              <w:numPr>
                <w:ilvl w:val="0"/>
                <w:numId w:val="10"/>
              </w:numPr>
              <w:tabs>
                <w:tab w:val="num" w:pos="255"/>
              </w:tabs>
              <w:spacing w:after="0" w:line="240" w:lineRule="auto"/>
              <w:ind w:left="255"/>
              <w:jc w:val="both"/>
              <w:rPr>
                <w:sz w:val="26"/>
                <w:szCs w:val="24"/>
              </w:rPr>
            </w:pPr>
            <w:r w:rsidRPr="00B23F4A">
              <w:rPr>
                <w:sz w:val="26"/>
              </w:rPr>
              <w:t>решается на уровне образовательного учреждения</w:t>
            </w:r>
          </w:p>
          <w:p w:rsidR="00F6160C" w:rsidRPr="00B23F4A" w:rsidRDefault="00F6160C" w:rsidP="00BF037E">
            <w:pPr>
              <w:ind w:left="255"/>
              <w:jc w:val="both"/>
              <w:rPr>
                <w:b/>
                <w:sz w:val="26"/>
                <w:szCs w:val="24"/>
              </w:rPr>
            </w:pPr>
            <w:r w:rsidRPr="00B23F4A">
              <w:rPr>
                <w:sz w:val="26"/>
              </w:rPr>
              <w:t>вышел за рамки ОУ (да</w:t>
            </w:r>
            <w:proofErr w:type="gramStart"/>
            <w:r w:rsidRPr="00B23F4A">
              <w:rPr>
                <w:sz w:val="26"/>
              </w:rPr>
              <w:t>.</w:t>
            </w:r>
            <w:proofErr w:type="gramEnd"/>
            <w:r w:rsidRPr="00B23F4A">
              <w:rPr>
                <w:sz w:val="26"/>
              </w:rPr>
              <w:t xml:space="preserve"> </w:t>
            </w:r>
            <w:proofErr w:type="gramStart"/>
            <w:r w:rsidRPr="00B23F4A">
              <w:rPr>
                <w:sz w:val="26"/>
              </w:rPr>
              <w:t>н</w:t>
            </w:r>
            <w:proofErr w:type="gramEnd"/>
            <w:r w:rsidRPr="00B23F4A">
              <w:rPr>
                <w:sz w:val="26"/>
              </w:rPr>
              <w:t>ет)</w:t>
            </w:r>
          </w:p>
        </w:tc>
        <w:tc>
          <w:tcPr>
            <w:tcW w:w="2051"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rPr>
          <w:trHeight w:val="360"/>
        </w:trPr>
        <w:tc>
          <w:tcPr>
            <w:tcW w:w="1976" w:type="dxa"/>
            <w:gridSpan w:val="2"/>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rPr>
                <w:sz w:val="26"/>
                <w:szCs w:val="24"/>
              </w:rPr>
            </w:pPr>
            <w:r w:rsidRPr="00B23F4A">
              <w:rPr>
                <w:sz w:val="26"/>
              </w:rPr>
              <w:t>Семинары,  конференции,</w:t>
            </w:r>
          </w:p>
        </w:tc>
        <w:tc>
          <w:tcPr>
            <w:tcW w:w="5873"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Наименование  мероприятия</w:t>
            </w:r>
          </w:p>
        </w:tc>
        <w:tc>
          <w:tcPr>
            <w:tcW w:w="2051"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Дата проведения</w:t>
            </w:r>
          </w:p>
        </w:tc>
      </w:tr>
      <w:tr w:rsidR="00F6160C" w:rsidRPr="00B23F4A" w:rsidTr="00BF037E">
        <w:tc>
          <w:tcPr>
            <w:tcW w:w="1976" w:type="dxa"/>
            <w:gridSpan w:val="2"/>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5873"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2051"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1422"/>
        </w:trPr>
        <w:tc>
          <w:tcPr>
            <w:tcW w:w="1976" w:type="dxa"/>
            <w:gridSpan w:val="2"/>
            <w:tcBorders>
              <w:top w:val="single" w:sz="4" w:space="0" w:color="auto"/>
              <w:left w:val="single" w:sz="4" w:space="0" w:color="auto"/>
              <w:bottom w:val="single" w:sz="4" w:space="0" w:color="auto"/>
              <w:right w:val="single" w:sz="4" w:space="0" w:color="auto"/>
            </w:tcBorders>
          </w:tcPr>
          <w:p w:rsidR="00F6160C" w:rsidRPr="00B23F4A" w:rsidRDefault="00F6160C" w:rsidP="00BF037E">
            <w:pPr>
              <w:rPr>
                <w:sz w:val="26"/>
                <w:szCs w:val="24"/>
              </w:rPr>
            </w:pPr>
            <w:r w:rsidRPr="00B23F4A">
              <w:rPr>
                <w:sz w:val="26"/>
              </w:rPr>
              <w:t>соревнования, методические Советы, организованные ОУ</w:t>
            </w:r>
          </w:p>
        </w:tc>
        <w:tc>
          <w:tcPr>
            <w:tcW w:w="5873"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c>
          <w:tcPr>
            <w:tcW w:w="2051"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6660"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Сумма привлеченных внебюджетных средств на 1 ребенка</w:t>
            </w:r>
          </w:p>
        </w:tc>
        <w:tc>
          <w:tcPr>
            <w:tcW w:w="3240"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6660"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Средняя зарплата учителя без учета управленческого и вспомогательного персонала (в рублях) за прошедший финансовый год</w:t>
            </w:r>
          </w:p>
        </w:tc>
        <w:tc>
          <w:tcPr>
            <w:tcW w:w="3240"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6660" w:type="dxa"/>
            <w:gridSpan w:val="10"/>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требований к внешнему виду школьников</w:t>
            </w:r>
          </w:p>
        </w:tc>
        <w:tc>
          <w:tcPr>
            <w:tcW w:w="3240" w:type="dxa"/>
            <w:gridSpan w:val="7"/>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rPr>
          <w:trHeight w:val="399"/>
        </w:trPr>
        <w:tc>
          <w:tcPr>
            <w:tcW w:w="9900" w:type="dxa"/>
            <w:gridSpan w:val="17"/>
            <w:tcBorders>
              <w:top w:val="single" w:sz="4" w:space="0" w:color="auto"/>
              <w:left w:val="single" w:sz="4" w:space="0" w:color="auto"/>
              <w:bottom w:val="single" w:sz="4" w:space="0" w:color="auto"/>
              <w:right w:val="single" w:sz="4" w:space="0" w:color="auto"/>
            </w:tcBorders>
            <w:shd w:val="clear" w:color="auto" w:fill="D9D9D9"/>
          </w:tcPr>
          <w:p w:rsidR="00F6160C" w:rsidRPr="00B23F4A" w:rsidRDefault="00F6160C" w:rsidP="00BF037E">
            <w:pPr>
              <w:ind w:firstLine="284"/>
              <w:jc w:val="both"/>
              <w:rPr>
                <w:b/>
                <w:sz w:val="26"/>
                <w:szCs w:val="24"/>
              </w:rPr>
            </w:pPr>
            <w:r w:rsidRPr="00B23F4A">
              <w:rPr>
                <w:b/>
                <w:sz w:val="26"/>
              </w:rPr>
              <w:t xml:space="preserve">Ответы на вопросы </w:t>
            </w:r>
            <w:r w:rsidRPr="00B23F4A">
              <w:rPr>
                <w:sz w:val="26"/>
              </w:rPr>
              <w:t xml:space="preserve">(ответы могут дать - директор, учитель, родитель, ученик) </w:t>
            </w:r>
          </w:p>
        </w:tc>
      </w:tr>
      <w:tr w:rsidR="00F6160C" w:rsidRPr="00B23F4A" w:rsidTr="00BF037E">
        <w:trPr>
          <w:trHeight w:val="399"/>
        </w:trPr>
        <w:tc>
          <w:tcPr>
            <w:tcW w:w="6269" w:type="dxa"/>
            <w:gridSpan w:val="8"/>
            <w:tcBorders>
              <w:top w:val="single" w:sz="4" w:space="0" w:color="auto"/>
              <w:left w:val="single" w:sz="4" w:space="0" w:color="auto"/>
              <w:bottom w:val="single" w:sz="4" w:space="0" w:color="auto"/>
              <w:right w:val="single" w:sz="4" w:space="0" w:color="auto"/>
            </w:tcBorders>
            <w:shd w:val="clear" w:color="auto" w:fill="FFFFFF"/>
          </w:tcPr>
          <w:p w:rsidR="00F6160C" w:rsidRPr="00B23F4A" w:rsidRDefault="00F6160C" w:rsidP="00BF037E">
            <w:pPr>
              <w:ind w:firstLine="284"/>
              <w:jc w:val="both"/>
              <w:rPr>
                <w:sz w:val="26"/>
                <w:szCs w:val="24"/>
              </w:rPr>
            </w:pPr>
          </w:p>
        </w:tc>
        <w:tc>
          <w:tcPr>
            <w:tcW w:w="3631" w:type="dxa"/>
            <w:gridSpan w:val="9"/>
            <w:tcBorders>
              <w:top w:val="single" w:sz="4" w:space="0" w:color="auto"/>
              <w:left w:val="single" w:sz="4" w:space="0" w:color="auto"/>
              <w:bottom w:val="single" w:sz="4" w:space="0" w:color="auto"/>
              <w:right w:val="single" w:sz="4" w:space="0" w:color="auto"/>
            </w:tcBorders>
            <w:shd w:val="clear" w:color="auto" w:fill="FFFFFF"/>
          </w:tcPr>
          <w:p w:rsidR="00F6160C" w:rsidRPr="00B23F4A" w:rsidRDefault="00F6160C" w:rsidP="00BF037E">
            <w:pPr>
              <w:jc w:val="both"/>
              <w:rPr>
                <w:sz w:val="26"/>
                <w:szCs w:val="24"/>
              </w:rPr>
            </w:pPr>
            <w:r w:rsidRPr="00B23F4A">
              <w:rPr>
                <w:sz w:val="26"/>
              </w:rPr>
              <w:t>Ответ (не более 10 - 20 слов каждый). Кем дан ответ</w:t>
            </w:r>
          </w:p>
        </w:tc>
      </w:tr>
      <w:tr w:rsidR="00F6160C" w:rsidRPr="00B23F4A" w:rsidTr="00BF037E">
        <w:trPr>
          <w:trHeight w:val="405"/>
        </w:trPr>
        <w:tc>
          <w:tcPr>
            <w:tcW w:w="6269" w:type="dxa"/>
            <w:gridSpan w:val="8"/>
            <w:tcBorders>
              <w:top w:val="single" w:sz="4" w:space="0" w:color="auto"/>
              <w:left w:val="single" w:sz="4" w:space="0" w:color="auto"/>
              <w:bottom w:val="single" w:sz="4" w:space="0" w:color="auto"/>
              <w:right w:val="single" w:sz="4" w:space="0" w:color="auto"/>
            </w:tcBorders>
            <w:shd w:val="clear" w:color="auto" w:fill="FFFFFF"/>
          </w:tcPr>
          <w:p w:rsidR="00F6160C" w:rsidRPr="00B23F4A" w:rsidRDefault="00F6160C" w:rsidP="00BF037E">
            <w:pPr>
              <w:ind w:firstLine="284"/>
              <w:jc w:val="both"/>
              <w:rPr>
                <w:sz w:val="26"/>
                <w:szCs w:val="24"/>
              </w:rPr>
            </w:pPr>
            <w:r w:rsidRPr="00B23F4A">
              <w:rPr>
                <w:b/>
                <w:sz w:val="26"/>
              </w:rPr>
              <w:t>«Наша школа – это…»</w:t>
            </w:r>
          </w:p>
        </w:tc>
        <w:tc>
          <w:tcPr>
            <w:tcW w:w="3631" w:type="dxa"/>
            <w:gridSpan w:val="9"/>
            <w:tcBorders>
              <w:top w:val="single" w:sz="4" w:space="0" w:color="auto"/>
              <w:left w:val="single" w:sz="4" w:space="0" w:color="auto"/>
              <w:bottom w:val="single" w:sz="4" w:space="0" w:color="auto"/>
              <w:right w:val="single" w:sz="4" w:space="0" w:color="auto"/>
            </w:tcBorders>
            <w:shd w:val="clear" w:color="auto" w:fill="FFFFFF"/>
          </w:tcPr>
          <w:p w:rsidR="00F6160C" w:rsidRPr="00B23F4A" w:rsidRDefault="00F6160C" w:rsidP="00BF037E">
            <w:pPr>
              <w:ind w:firstLine="284"/>
              <w:jc w:val="both"/>
              <w:rPr>
                <w:sz w:val="26"/>
                <w:szCs w:val="24"/>
              </w:rPr>
            </w:pPr>
          </w:p>
        </w:tc>
      </w:tr>
      <w:tr w:rsidR="00F6160C" w:rsidRPr="00B23F4A" w:rsidTr="00BF037E">
        <w:trPr>
          <w:trHeight w:val="359"/>
        </w:trPr>
        <w:tc>
          <w:tcPr>
            <w:tcW w:w="6269" w:type="dxa"/>
            <w:gridSpan w:val="8"/>
            <w:tcBorders>
              <w:top w:val="single" w:sz="4" w:space="0" w:color="auto"/>
              <w:left w:val="single" w:sz="4" w:space="0" w:color="auto"/>
              <w:bottom w:val="single" w:sz="4" w:space="0" w:color="auto"/>
              <w:right w:val="single" w:sz="4" w:space="0" w:color="auto"/>
            </w:tcBorders>
            <w:shd w:val="clear" w:color="auto" w:fill="FFFFFF"/>
          </w:tcPr>
          <w:p w:rsidR="00F6160C" w:rsidRPr="00B23F4A" w:rsidRDefault="00F6160C" w:rsidP="00BF037E">
            <w:pPr>
              <w:ind w:firstLine="284"/>
              <w:jc w:val="both"/>
              <w:rPr>
                <w:sz w:val="26"/>
                <w:szCs w:val="24"/>
              </w:rPr>
            </w:pPr>
            <w:r w:rsidRPr="00B23F4A">
              <w:rPr>
                <w:b/>
                <w:sz w:val="26"/>
              </w:rPr>
              <w:t>«Лучшая школа – это…»</w:t>
            </w:r>
          </w:p>
        </w:tc>
        <w:tc>
          <w:tcPr>
            <w:tcW w:w="3631" w:type="dxa"/>
            <w:gridSpan w:val="9"/>
            <w:tcBorders>
              <w:top w:val="single" w:sz="4" w:space="0" w:color="auto"/>
              <w:left w:val="single" w:sz="4" w:space="0" w:color="auto"/>
              <w:bottom w:val="single" w:sz="4" w:space="0" w:color="auto"/>
              <w:right w:val="single" w:sz="4" w:space="0" w:color="auto"/>
            </w:tcBorders>
            <w:shd w:val="clear" w:color="auto" w:fill="FFFFFF"/>
          </w:tcPr>
          <w:p w:rsidR="00F6160C" w:rsidRPr="00B23F4A" w:rsidRDefault="00F6160C" w:rsidP="00BF037E">
            <w:pPr>
              <w:ind w:firstLine="284"/>
              <w:jc w:val="both"/>
              <w:rPr>
                <w:sz w:val="26"/>
                <w:szCs w:val="24"/>
              </w:rPr>
            </w:pPr>
          </w:p>
        </w:tc>
      </w:tr>
      <w:tr w:rsidR="00F6160C" w:rsidRPr="00B23F4A" w:rsidTr="00BF037E">
        <w:trPr>
          <w:trHeight w:val="129"/>
        </w:trPr>
        <w:tc>
          <w:tcPr>
            <w:tcW w:w="6269" w:type="dxa"/>
            <w:gridSpan w:val="8"/>
            <w:tcBorders>
              <w:top w:val="single" w:sz="4" w:space="0" w:color="auto"/>
              <w:left w:val="single" w:sz="4" w:space="0" w:color="auto"/>
              <w:bottom w:val="single" w:sz="4" w:space="0" w:color="auto"/>
              <w:right w:val="single" w:sz="4" w:space="0" w:color="auto"/>
            </w:tcBorders>
            <w:shd w:val="clear" w:color="auto" w:fill="FFFFFF"/>
          </w:tcPr>
          <w:p w:rsidR="00F6160C" w:rsidRPr="00B23F4A" w:rsidRDefault="00F6160C" w:rsidP="00BF037E">
            <w:pPr>
              <w:ind w:firstLine="284"/>
              <w:jc w:val="both"/>
              <w:rPr>
                <w:b/>
                <w:sz w:val="26"/>
                <w:szCs w:val="24"/>
              </w:rPr>
            </w:pPr>
            <w:r w:rsidRPr="00B23F4A">
              <w:rPr>
                <w:b/>
                <w:sz w:val="26"/>
              </w:rPr>
              <w:t>«Наша школа участвует в конкурсе, чтобы…»</w:t>
            </w:r>
          </w:p>
          <w:p w:rsidR="00F6160C" w:rsidRPr="00B23F4A" w:rsidRDefault="00F6160C" w:rsidP="00BF037E">
            <w:pPr>
              <w:ind w:firstLine="284"/>
              <w:jc w:val="both"/>
              <w:rPr>
                <w:b/>
                <w:sz w:val="26"/>
                <w:szCs w:val="24"/>
              </w:rPr>
            </w:pPr>
          </w:p>
        </w:tc>
        <w:tc>
          <w:tcPr>
            <w:tcW w:w="3631" w:type="dxa"/>
            <w:gridSpan w:val="9"/>
            <w:tcBorders>
              <w:top w:val="single" w:sz="4" w:space="0" w:color="auto"/>
              <w:left w:val="single" w:sz="4" w:space="0" w:color="auto"/>
              <w:bottom w:val="single" w:sz="4" w:space="0" w:color="auto"/>
              <w:right w:val="single" w:sz="4" w:space="0" w:color="auto"/>
            </w:tcBorders>
            <w:shd w:val="clear" w:color="auto" w:fill="FFFFFF"/>
          </w:tcPr>
          <w:p w:rsidR="00F6160C" w:rsidRPr="00B23F4A" w:rsidRDefault="00F6160C" w:rsidP="00BF037E">
            <w:pPr>
              <w:ind w:firstLine="284"/>
              <w:jc w:val="both"/>
              <w:rPr>
                <w:sz w:val="26"/>
                <w:szCs w:val="24"/>
              </w:rPr>
            </w:pPr>
          </w:p>
        </w:tc>
      </w:tr>
      <w:tr w:rsidR="00F6160C" w:rsidRPr="00B23F4A" w:rsidTr="00BF037E">
        <w:trPr>
          <w:trHeight w:val="399"/>
        </w:trPr>
        <w:tc>
          <w:tcPr>
            <w:tcW w:w="9900"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rsidR="00F6160C" w:rsidRPr="00B23F4A" w:rsidRDefault="00F6160C" w:rsidP="00BF037E">
            <w:pPr>
              <w:ind w:firstLine="284"/>
              <w:jc w:val="center"/>
              <w:rPr>
                <w:b/>
                <w:sz w:val="26"/>
                <w:szCs w:val="24"/>
              </w:rPr>
            </w:pPr>
            <w:r w:rsidRPr="00B23F4A">
              <w:rPr>
                <w:b/>
                <w:sz w:val="26"/>
              </w:rPr>
              <w:t>Интересные сведения, не раскрытые предыдущими разделами (не более 500 слов).</w:t>
            </w:r>
          </w:p>
          <w:p w:rsidR="00F6160C" w:rsidRPr="00B23F4A" w:rsidRDefault="00F6160C" w:rsidP="00BF037E">
            <w:pPr>
              <w:ind w:firstLine="284"/>
              <w:jc w:val="center"/>
              <w:rPr>
                <w:b/>
                <w:sz w:val="26"/>
                <w:szCs w:val="24"/>
              </w:rPr>
            </w:pPr>
          </w:p>
        </w:tc>
      </w:tr>
    </w:tbl>
    <w:p w:rsidR="00F6160C" w:rsidRPr="00B23F4A" w:rsidRDefault="00F6160C" w:rsidP="00F6160C">
      <w:pPr>
        <w:jc w:val="right"/>
        <w:rPr>
          <w:sz w:val="26"/>
        </w:rPr>
      </w:pPr>
    </w:p>
    <w:p w:rsidR="00F6160C" w:rsidRDefault="00F6160C" w:rsidP="00F6160C">
      <w:pPr>
        <w:jc w:val="right"/>
        <w:rPr>
          <w:sz w:val="26"/>
        </w:rPr>
      </w:pPr>
      <w:r w:rsidRPr="00B23F4A">
        <w:rPr>
          <w:sz w:val="26"/>
        </w:rPr>
        <w:t xml:space="preserve">Приложение № </w:t>
      </w:r>
      <w:r>
        <w:rPr>
          <w:sz w:val="26"/>
        </w:rPr>
        <w:t>3</w:t>
      </w:r>
    </w:p>
    <w:p w:rsidR="00F6160C" w:rsidRDefault="00F6160C" w:rsidP="00F6160C">
      <w:pPr>
        <w:jc w:val="right"/>
        <w:rPr>
          <w:sz w:val="26"/>
        </w:rPr>
      </w:pPr>
      <w:r>
        <w:rPr>
          <w:sz w:val="26"/>
        </w:rPr>
        <w:t>к положению о муниципальном конкурсе</w:t>
      </w:r>
    </w:p>
    <w:p w:rsidR="00F6160C" w:rsidRDefault="00F6160C" w:rsidP="00F6160C">
      <w:pPr>
        <w:jc w:val="right"/>
        <w:rPr>
          <w:sz w:val="26"/>
        </w:rPr>
      </w:pPr>
      <w:r w:rsidRPr="00B23F4A">
        <w:rPr>
          <w:sz w:val="26"/>
        </w:rPr>
        <w:t>«Лучшее о</w:t>
      </w:r>
      <w:r w:rsidRPr="00534DA5">
        <w:rPr>
          <w:sz w:val="26"/>
        </w:rPr>
        <w:t>бразовательное</w:t>
      </w:r>
      <w:r w:rsidRPr="00B23F4A">
        <w:rPr>
          <w:color w:val="FF0000"/>
          <w:sz w:val="26"/>
        </w:rPr>
        <w:t xml:space="preserve"> </w:t>
      </w:r>
      <w:r w:rsidRPr="00B23F4A">
        <w:rPr>
          <w:sz w:val="26"/>
        </w:rPr>
        <w:t xml:space="preserve">учреждение </w:t>
      </w:r>
    </w:p>
    <w:p w:rsidR="00F6160C" w:rsidRDefault="00F6160C" w:rsidP="00F6160C">
      <w:pPr>
        <w:jc w:val="right"/>
        <w:rPr>
          <w:sz w:val="26"/>
        </w:rPr>
      </w:pPr>
      <w:r w:rsidRPr="00B23F4A">
        <w:rPr>
          <w:sz w:val="26"/>
        </w:rPr>
        <w:t>Чердынского муниципального района»</w:t>
      </w:r>
    </w:p>
    <w:p w:rsidR="00F6160C" w:rsidRPr="00B23F4A" w:rsidRDefault="00F6160C" w:rsidP="00F6160C">
      <w:pPr>
        <w:shd w:val="clear" w:color="auto" w:fill="FFFFFF"/>
        <w:tabs>
          <w:tab w:val="left" w:pos="0"/>
        </w:tabs>
        <w:jc w:val="right"/>
        <w:rPr>
          <w:spacing w:val="-1"/>
          <w:sz w:val="26"/>
        </w:rPr>
      </w:pPr>
    </w:p>
    <w:p w:rsidR="00F6160C" w:rsidRPr="00B23F4A" w:rsidRDefault="00F6160C" w:rsidP="00F6160C">
      <w:pPr>
        <w:ind w:left="360"/>
        <w:jc w:val="center"/>
        <w:rPr>
          <w:b/>
          <w:sz w:val="26"/>
          <w:szCs w:val="28"/>
        </w:rPr>
      </w:pPr>
      <w:r w:rsidRPr="00B23F4A">
        <w:rPr>
          <w:b/>
          <w:sz w:val="26"/>
          <w:szCs w:val="28"/>
        </w:rPr>
        <w:t xml:space="preserve">Информационная карта </w:t>
      </w:r>
    </w:p>
    <w:p w:rsidR="00F6160C" w:rsidRPr="00B23F4A" w:rsidRDefault="00F6160C" w:rsidP="00F6160C">
      <w:pPr>
        <w:ind w:left="360"/>
        <w:jc w:val="center"/>
        <w:rPr>
          <w:b/>
          <w:sz w:val="26"/>
          <w:szCs w:val="28"/>
        </w:rPr>
      </w:pPr>
      <w:r w:rsidRPr="00B23F4A">
        <w:rPr>
          <w:b/>
          <w:sz w:val="26"/>
          <w:szCs w:val="28"/>
        </w:rPr>
        <w:t>участника муниципального конкурса</w:t>
      </w:r>
    </w:p>
    <w:p w:rsidR="00F6160C" w:rsidRPr="00B23F4A" w:rsidRDefault="00F6160C" w:rsidP="00F6160C">
      <w:pPr>
        <w:ind w:left="360"/>
        <w:jc w:val="center"/>
        <w:rPr>
          <w:b/>
          <w:bCs/>
          <w:spacing w:val="-1"/>
          <w:sz w:val="26"/>
          <w:szCs w:val="28"/>
        </w:rPr>
      </w:pPr>
      <w:r w:rsidRPr="00B23F4A">
        <w:rPr>
          <w:b/>
          <w:sz w:val="26"/>
          <w:szCs w:val="28"/>
        </w:rPr>
        <w:t xml:space="preserve"> «Л</w:t>
      </w:r>
      <w:r w:rsidRPr="00B23F4A">
        <w:rPr>
          <w:b/>
          <w:bCs/>
          <w:spacing w:val="-1"/>
          <w:sz w:val="26"/>
          <w:szCs w:val="28"/>
        </w:rPr>
        <w:t>учшее  образовательное учреждение Чердынского муниципального района», реализующего программы дошкольного образования</w:t>
      </w:r>
    </w:p>
    <w:p w:rsidR="00F6160C" w:rsidRPr="00B23F4A" w:rsidRDefault="00F6160C" w:rsidP="00F6160C">
      <w:pPr>
        <w:rPr>
          <w:sz w:val="26"/>
          <w:szCs w:val="2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6"/>
        <w:gridCol w:w="754"/>
        <w:gridCol w:w="143"/>
        <w:gridCol w:w="727"/>
        <w:gridCol w:w="2160"/>
        <w:gridCol w:w="104"/>
        <w:gridCol w:w="1344"/>
        <w:gridCol w:w="537"/>
        <w:gridCol w:w="535"/>
        <w:gridCol w:w="311"/>
        <w:gridCol w:w="1309"/>
      </w:tblGrid>
      <w:tr w:rsidR="00F6160C" w:rsidRPr="00B23F4A" w:rsidTr="00BF037E">
        <w:tc>
          <w:tcPr>
            <w:tcW w:w="9900" w:type="dxa"/>
            <w:gridSpan w:val="11"/>
            <w:tcBorders>
              <w:top w:val="single" w:sz="4" w:space="0" w:color="auto"/>
              <w:left w:val="single" w:sz="4" w:space="0" w:color="auto"/>
              <w:bottom w:val="single" w:sz="4" w:space="0" w:color="auto"/>
              <w:right w:val="single" w:sz="4" w:space="0" w:color="auto"/>
            </w:tcBorders>
            <w:shd w:val="clear" w:color="auto" w:fill="E0E0E0"/>
          </w:tcPr>
          <w:p w:rsidR="00F6160C" w:rsidRPr="00B23F4A" w:rsidRDefault="00F6160C" w:rsidP="00BF037E">
            <w:pPr>
              <w:ind w:firstLine="284"/>
              <w:jc w:val="center"/>
              <w:rPr>
                <w:b/>
                <w:sz w:val="26"/>
                <w:szCs w:val="28"/>
              </w:rPr>
            </w:pPr>
            <w:r w:rsidRPr="00B23F4A">
              <w:rPr>
                <w:b/>
                <w:sz w:val="26"/>
                <w:szCs w:val="28"/>
              </w:rPr>
              <w:t>Общие сведения</w:t>
            </w: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Полное  наименование ДОУ (по уставу)</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w:t>
            </w: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Сокращенное  наименование ДОУ</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Лицензия  </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Свидетельство о государственной регистрации</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w:t>
            </w: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учеников/воспитанников </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rPr>
                <w:sz w:val="26"/>
                <w:szCs w:val="24"/>
              </w:rPr>
            </w:pPr>
            <w:r w:rsidRPr="00B23F4A">
              <w:rPr>
                <w:sz w:val="26"/>
              </w:rPr>
              <w:t>Всего                       -    (чел.)</w:t>
            </w:r>
          </w:p>
          <w:p w:rsidR="00F6160C" w:rsidRPr="00B23F4A" w:rsidRDefault="00F6160C" w:rsidP="00BF037E">
            <w:pPr>
              <w:ind w:firstLine="284"/>
              <w:rPr>
                <w:sz w:val="26"/>
                <w:szCs w:val="24"/>
              </w:rPr>
            </w:pPr>
            <w:r w:rsidRPr="00B23F4A">
              <w:rPr>
                <w:sz w:val="26"/>
              </w:rPr>
              <w:t>В т.ч. по уровням образования/возрастным группам</w:t>
            </w: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работников</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rPr>
                <w:sz w:val="26"/>
                <w:szCs w:val="24"/>
              </w:rPr>
            </w:pPr>
            <w:r w:rsidRPr="00B23F4A">
              <w:rPr>
                <w:sz w:val="26"/>
              </w:rPr>
              <w:t>Всего работников           -  (чел.)</w:t>
            </w:r>
          </w:p>
          <w:p w:rsidR="00F6160C" w:rsidRPr="00B23F4A" w:rsidRDefault="00F6160C" w:rsidP="00BF037E">
            <w:pPr>
              <w:rPr>
                <w:sz w:val="26"/>
              </w:rPr>
            </w:pPr>
            <w:r w:rsidRPr="00B23F4A">
              <w:rPr>
                <w:sz w:val="26"/>
              </w:rPr>
              <w:t>Административные кадры - (чел.)</w:t>
            </w:r>
          </w:p>
          <w:p w:rsidR="00F6160C" w:rsidRPr="00B23F4A" w:rsidRDefault="00F6160C" w:rsidP="00BF037E">
            <w:pPr>
              <w:rPr>
                <w:sz w:val="26"/>
              </w:rPr>
            </w:pPr>
            <w:r w:rsidRPr="00B23F4A">
              <w:rPr>
                <w:sz w:val="26"/>
              </w:rPr>
              <w:t>Педагогические кадры        -  (чел.)</w:t>
            </w:r>
          </w:p>
          <w:p w:rsidR="00F6160C" w:rsidRPr="00B23F4A" w:rsidRDefault="00F6160C" w:rsidP="00BF037E">
            <w:pPr>
              <w:rPr>
                <w:sz w:val="26"/>
                <w:szCs w:val="24"/>
              </w:rPr>
            </w:pPr>
            <w:r w:rsidRPr="00B23F4A">
              <w:rPr>
                <w:sz w:val="26"/>
              </w:rPr>
              <w:t>Обслуживающий персонал - (чел.)</w:t>
            </w: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классов-комплектов/групп</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Всего                           -      чел.;           </w:t>
            </w:r>
          </w:p>
          <w:p w:rsidR="00F6160C" w:rsidRPr="00B23F4A" w:rsidRDefault="00F6160C" w:rsidP="00BF037E">
            <w:pPr>
              <w:ind w:firstLine="284"/>
              <w:jc w:val="both"/>
              <w:rPr>
                <w:sz w:val="26"/>
                <w:szCs w:val="24"/>
              </w:rPr>
            </w:pPr>
            <w:r w:rsidRPr="00B23F4A">
              <w:rPr>
                <w:sz w:val="26"/>
              </w:rPr>
              <w:t>В т.ч. по уровням образования/возрастным группам</w:t>
            </w: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Год основания ДОУ </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w:t>
            </w: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Учебная неделя (пятидневная, шестидневная)</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Адрес сайта в Интернете</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w:t>
            </w:r>
          </w:p>
        </w:tc>
      </w:tr>
      <w:tr w:rsidR="00F6160C" w:rsidRPr="00B23F4A" w:rsidTr="00BF037E">
        <w:tc>
          <w:tcPr>
            <w:tcW w:w="9900" w:type="dxa"/>
            <w:gridSpan w:val="11"/>
            <w:tcBorders>
              <w:top w:val="single" w:sz="4" w:space="0" w:color="auto"/>
              <w:left w:val="single" w:sz="4" w:space="0" w:color="auto"/>
              <w:bottom w:val="single" w:sz="4" w:space="0" w:color="auto"/>
              <w:right w:val="single" w:sz="4" w:space="0" w:color="auto"/>
            </w:tcBorders>
            <w:shd w:val="clear" w:color="auto" w:fill="E0E0E0"/>
          </w:tcPr>
          <w:p w:rsidR="00F6160C" w:rsidRPr="00B23F4A" w:rsidRDefault="00F6160C" w:rsidP="00BF037E">
            <w:pPr>
              <w:ind w:firstLine="284"/>
              <w:jc w:val="center"/>
              <w:rPr>
                <w:sz w:val="26"/>
                <w:szCs w:val="28"/>
              </w:rPr>
            </w:pPr>
            <w:r w:rsidRPr="00B23F4A">
              <w:rPr>
                <w:b/>
                <w:sz w:val="26"/>
                <w:szCs w:val="28"/>
              </w:rPr>
              <w:t>Качество образовательных услуг</w:t>
            </w: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детей среднего уровня развития</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детей высокого уровня развития</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созданных дополнительных мест за счет вариативных форм дошкольного образования</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детей-инвалидов, детей с ОВЗ, охваченных услугой по дошкольному образованию</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родителей (законных представителей) удовлетворенных качеством дошкольного образования</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детей- победителей регионального этапа конкурсов</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призеров регионального этапа конкурсов </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победителей муниципального этапа конкурсов</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495"/>
        </w:trPr>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призеров муниципального этапа конкурсов </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360"/>
        </w:trPr>
        <w:tc>
          <w:tcPr>
            <w:tcW w:w="3600" w:type="dxa"/>
            <w:gridSpan w:val="4"/>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победителей (1,2,3 места), дипломантов во всероссийских интеллектуальных конкурсах </w:t>
            </w:r>
          </w:p>
        </w:tc>
        <w:tc>
          <w:tcPr>
            <w:tcW w:w="468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Наименование конкурса, место</w:t>
            </w:r>
          </w:p>
        </w:tc>
        <w:tc>
          <w:tcPr>
            <w:tcW w:w="1620" w:type="dxa"/>
            <w:gridSpan w:val="2"/>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Кол-во человек</w:t>
            </w:r>
          </w:p>
        </w:tc>
      </w:tr>
      <w:tr w:rsidR="00F6160C" w:rsidRPr="00B23F4A" w:rsidTr="00BF037E">
        <w:trPr>
          <w:trHeight w:val="360"/>
        </w:trPr>
        <w:tc>
          <w:tcPr>
            <w:tcW w:w="3600" w:type="dxa"/>
            <w:gridSpan w:val="4"/>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победителей (1,2,3 места), дипломантов  в региональных интеллектуальных конкурсах </w:t>
            </w:r>
          </w:p>
        </w:tc>
        <w:tc>
          <w:tcPr>
            <w:tcW w:w="468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Наименование конкурса, место</w:t>
            </w:r>
          </w:p>
        </w:tc>
        <w:tc>
          <w:tcPr>
            <w:tcW w:w="1620" w:type="dxa"/>
            <w:gridSpan w:val="2"/>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Кол-во человек</w:t>
            </w:r>
          </w:p>
        </w:tc>
      </w:tr>
      <w:tr w:rsidR="00F6160C" w:rsidRPr="00B23F4A" w:rsidTr="00BF037E">
        <w:trPr>
          <w:trHeight w:val="767"/>
        </w:trPr>
        <w:tc>
          <w:tcPr>
            <w:tcW w:w="3600" w:type="dxa"/>
            <w:gridSpan w:val="4"/>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468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1620" w:type="dxa"/>
            <w:gridSpan w:val="2"/>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405"/>
        </w:trPr>
        <w:tc>
          <w:tcPr>
            <w:tcW w:w="3600" w:type="dxa"/>
            <w:gridSpan w:val="4"/>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победителей (1,2,3 места) в муниципальных интеллектуальных конкурсах</w:t>
            </w:r>
          </w:p>
        </w:tc>
        <w:tc>
          <w:tcPr>
            <w:tcW w:w="468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Наименование конкурса, место</w:t>
            </w:r>
          </w:p>
        </w:tc>
        <w:tc>
          <w:tcPr>
            <w:tcW w:w="1620" w:type="dxa"/>
            <w:gridSpan w:val="2"/>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Кол-во человек</w:t>
            </w:r>
          </w:p>
        </w:tc>
      </w:tr>
      <w:tr w:rsidR="00F6160C" w:rsidRPr="00B23F4A" w:rsidTr="00BF037E">
        <w:trPr>
          <w:trHeight w:val="501"/>
        </w:trPr>
        <w:tc>
          <w:tcPr>
            <w:tcW w:w="3600" w:type="dxa"/>
            <w:gridSpan w:val="4"/>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468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1620" w:type="dxa"/>
            <w:gridSpan w:val="2"/>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195"/>
        </w:trPr>
        <w:tc>
          <w:tcPr>
            <w:tcW w:w="3600" w:type="dxa"/>
            <w:gridSpan w:val="4"/>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победителей (1,2,3 места) в муниципальной  научной конференции учащихся</w:t>
            </w:r>
          </w:p>
        </w:tc>
        <w:tc>
          <w:tcPr>
            <w:tcW w:w="468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Направление, место</w:t>
            </w:r>
          </w:p>
        </w:tc>
        <w:tc>
          <w:tcPr>
            <w:tcW w:w="1620" w:type="dxa"/>
            <w:gridSpan w:val="2"/>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Кол-во человек</w:t>
            </w:r>
          </w:p>
        </w:tc>
      </w:tr>
      <w:tr w:rsidR="00F6160C" w:rsidRPr="00B23F4A" w:rsidTr="00BF037E">
        <w:trPr>
          <w:trHeight w:val="637"/>
        </w:trPr>
        <w:tc>
          <w:tcPr>
            <w:tcW w:w="3600" w:type="dxa"/>
            <w:gridSpan w:val="4"/>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468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1620" w:type="dxa"/>
            <w:gridSpan w:val="2"/>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детей, не посещающих дошкольное учреждение без уважительной причины (более 30% учебного времени)  </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9900" w:type="dxa"/>
            <w:gridSpan w:val="11"/>
            <w:tcBorders>
              <w:top w:val="single" w:sz="4" w:space="0" w:color="auto"/>
              <w:left w:val="single" w:sz="4" w:space="0" w:color="auto"/>
              <w:bottom w:val="single" w:sz="4" w:space="0" w:color="auto"/>
              <w:right w:val="single" w:sz="4" w:space="0" w:color="auto"/>
            </w:tcBorders>
            <w:shd w:val="clear" w:color="auto" w:fill="E0E0E0"/>
          </w:tcPr>
          <w:p w:rsidR="00F6160C" w:rsidRPr="00B23F4A" w:rsidRDefault="00F6160C" w:rsidP="00BF037E">
            <w:pPr>
              <w:ind w:firstLine="284"/>
              <w:jc w:val="center"/>
              <w:rPr>
                <w:sz w:val="26"/>
                <w:szCs w:val="28"/>
                <w:lang w:val="en-US"/>
              </w:rPr>
            </w:pPr>
            <w:r w:rsidRPr="00B23F4A">
              <w:rPr>
                <w:b/>
                <w:sz w:val="26"/>
                <w:szCs w:val="28"/>
              </w:rPr>
              <w:t>Эффективность  воспитательной работы</w:t>
            </w: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дополнительных программ по  воспитанию детей в ДОО</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150"/>
        </w:trPr>
        <w:tc>
          <w:tcPr>
            <w:tcW w:w="5760" w:type="dxa"/>
            <w:gridSpan w:val="5"/>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отдельных подпрограмм (да, нет)</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Наименование подпрограммы</w:t>
            </w:r>
          </w:p>
        </w:tc>
      </w:tr>
      <w:tr w:rsidR="00F6160C" w:rsidRPr="00B23F4A" w:rsidTr="00BF037E">
        <w:trPr>
          <w:trHeight w:val="288"/>
        </w:trPr>
        <w:tc>
          <w:tcPr>
            <w:tcW w:w="5760" w:type="dxa"/>
            <w:gridSpan w:val="5"/>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дошкольной символики  (да, нет)</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гимн</w:t>
            </w:r>
          </w:p>
          <w:p w:rsidR="00F6160C" w:rsidRPr="00B23F4A" w:rsidRDefault="00F6160C" w:rsidP="00BF037E">
            <w:pPr>
              <w:ind w:firstLine="284"/>
              <w:jc w:val="both"/>
              <w:rPr>
                <w:sz w:val="26"/>
              </w:rPr>
            </w:pPr>
            <w:r w:rsidRPr="00B23F4A">
              <w:rPr>
                <w:sz w:val="26"/>
              </w:rPr>
              <w:t>флаг</w:t>
            </w:r>
          </w:p>
          <w:p w:rsidR="00F6160C" w:rsidRPr="00B23F4A" w:rsidRDefault="00F6160C" w:rsidP="00BF037E">
            <w:pPr>
              <w:ind w:firstLine="284"/>
              <w:jc w:val="both"/>
              <w:rPr>
                <w:sz w:val="26"/>
                <w:szCs w:val="24"/>
              </w:rPr>
            </w:pPr>
            <w:r w:rsidRPr="00B23F4A">
              <w:rPr>
                <w:sz w:val="26"/>
              </w:rPr>
              <w:t>герб</w:t>
            </w: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детей, занимающихся в кружках дополнительного образования организованных на базе ДОО</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детей, занимающихся в кружках дополнительного образования организованных на базе ЦДО</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детей, занимающихся в учреждениях дополнительного образования (музыкальная школа, художественная школа, </w:t>
            </w:r>
            <w:proofErr w:type="spellStart"/>
            <w:r w:rsidRPr="00B23F4A">
              <w:rPr>
                <w:sz w:val="26"/>
              </w:rPr>
              <w:t>спортшкола</w:t>
            </w:r>
            <w:proofErr w:type="spellEnd"/>
            <w:r w:rsidRPr="00B23F4A">
              <w:rPr>
                <w:sz w:val="26"/>
              </w:rPr>
              <w:t xml:space="preserve"> и др.)</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детей, стоящих в группе риска, СОП</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детей, охваченных</w:t>
            </w:r>
            <w:r w:rsidRPr="00B23F4A">
              <w:rPr>
                <w:sz w:val="26"/>
                <w:szCs w:val="28"/>
              </w:rPr>
              <w:t xml:space="preserve"> </w:t>
            </w:r>
            <w:r w:rsidRPr="00B23F4A">
              <w:rPr>
                <w:sz w:val="26"/>
              </w:rPr>
              <w:t>летним</w:t>
            </w:r>
            <w:r w:rsidRPr="00B23F4A">
              <w:rPr>
                <w:sz w:val="26"/>
                <w:szCs w:val="28"/>
              </w:rPr>
              <w:t xml:space="preserve"> </w:t>
            </w:r>
            <w:r w:rsidRPr="00B23F4A">
              <w:rPr>
                <w:sz w:val="26"/>
              </w:rPr>
              <w:t xml:space="preserve"> отдыхом </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615"/>
        </w:trPr>
        <w:tc>
          <w:tcPr>
            <w:tcW w:w="3600" w:type="dxa"/>
            <w:gridSpan w:val="4"/>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победителей (1,2,3 места), дипломантов во Всероссийских творческих конкурсах </w:t>
            </w:r>
          </w:p>
        </w:tc>
        <w:tc>
          <w:tcPr>
            <w:tcW w:w="4145" w:type="dxa"/>
            <w:gridSpan w:val="4"/>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Наименование конкурса, место, диплом</w:t>
            </w:r>
          </w:p>
        </w:tc>
        <w:tc>
          <w:tcPr>
            <w:tcW w:w="2155" w:type="dxa"/>
            <w:gridSpan w:val="3"/>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Кол-во человек</w:t>
            </w:r>
          </w:p>
        </w:tc>
      </w:tr>
      <w:tr w:rsidR="00F6160C" w:rsidRPr="00B23F4A" w:rsidTr="00BF037E">
        <w:trPr>
          <w:trHeight w:val="480"/>
        </w:trPr>
        <w:tc>
          <w:tcPr>
            <w:tcW w:w="3600" w:type="dxa"/>
            <w:gridSpan w:val="4"/>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4145" w:type="dxa"/>
            <w:gridSpan w:val="4"/>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2155" w:type="dxa"/>
            <w:gridSpan w:val="3"/>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r>
      <w:tr w:rsidR="00F6160C" w:rsidRPr="00B23F4A" w:rsidTr="00BF037E">
        <w:trPr>
          <w:trHeight w:val="360"/>
        </w:trPr>
        <w:tc>
          <w:tcPr>
            <w:tcW w:w="3600" w:type="dxa"/>
            <w:gridSpan w:val="4"/>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победителей (1,2,3 места), дипломантов в региональных творческих конкурсах </w:t>
            </w:r>
          </w:p>
        </w:tc>
        <w:tc>
          <w:tcPr>
            <w:tcW w:w="4145" w:type="dxa"/>
            <w:gridSpan w:val="4"/>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Наименование конкурса, место, диплом</w:t>
            </w:r>
          </w:p>
        </w:tc>
        <w:tc>
          <w:tcPr>
            <w:tcW w:w="2155" w:type="dxa"/>
            <w:gridSpan w:val="3"/>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Кол-во человек</w:t>
            </w:r>
          </w:p>
        </w:tc>
      </w:tr>
      <w:tr w:rsidR="00F6160C" w:rsidRPr="00B23F4A" w:rsidTr="00BF037E">
        <w:trPr>
          <w:trHeight w:val="539"/>
        </w:trPr>
        <w:tc>
          <w:tcPr>
            <w:tcW w:w="3600" w:type="dxa"/>
            <w:gridSpan w:val="4"/>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4145" w:type="dxa"/>
            <w:gridSpan w:val="4"/>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2155" w:type="dxa"/>
            <w:gridSpan w:val="3"/>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540"/>
        </w:trPr>
        <w:tc>
          <w:tcPr>
            <w:tcW w:w="3600" w:type="dxa"/>
            <w:gridSpan w:val="4"/>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победителей (1,2,3 места), дипломантов в муниципальных творческих конкурсах</w:t>
            </w:r>
          </w:p>
        </w:tc>
        <w:tc>
          <w:tcPr>
            <w:tcW w:w="4145" w:type="dxa"/>
            <w:gridSpan w:val="4"/>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Наименование конкурса, место, диплом</w:t>
            </w:r>
          </w:p>
        </w:tc>
        <w:tc>
          <w:tcPr>
            <w:tcW w:w="2155" w:type="dxa"/>
            <w:gridSpan w:val="3"/>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Кол-во человек</w:t>
            </w:r>
          </w:p>
        </w:tc>
      </w:tr>
      <w:tr w:rsidR="00F6160C" w:rsidRPr="00B23F4A" w:rsidTr="00BF037E">
        <w:trPr>
          <w:trHeight w:val="555"/>
        </w:trPr>
        <w:tc>
          <w:tcPr>
            <w:tcW w:w="3600" w:type="dxa"/>
            <w:gridSpan w:val="4"/>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4145" w:type="dxa"/>
            <w:gridSpan w:val="4"/>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2155" w:type="dxa"/>
            <w:gridSpan w:val="3"/>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360"/>
        </w:trPr>
        <w:tc>
          <w:tcPr>
            <w:tcW w:w="3600" w:type="dxa"/>
            <w:gridSpan w:val="4"/>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победителей (1,2,3 места) в региональных соревнованиях </w:t>
            </w:r>
          </w:p>
        </w:tc>
        <w:tc>
          <w:tcPr>
            <w:tcW w:w="4145" w:type="dxa"/>
            <w:gridSpan w:val="4"/>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Вид спорта, место</w:t>
            </w:r>
          </w:p>
        </w:tc>
        <w:tc>
          <w:tcPr>
            <w:tcW w:w="2155" w:type="dxa"/>
            <w:gridSpan w:val="3"/>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Кол-во человек</w:t>
            </w:r>
          </w:p>
        </w:tc>
      </w:tr>
      <w:tr w:rsidR="00F6160C" w:rsidRPr="00B23F4A" w:rsidTr="00BF037E">
        <w:trPr>
          <w:trHeight w:val="488"/>
        </w:trPr>
        <w:tc>
          <w:tcPr>
            <w:tcW w:w="3600" w:type="dxa"/>
            <w:gridSpan w:val="4"/>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4145" w:type="dxa"/>
            <w:gridSpan w:val="4"/>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2155" w:type="dxa"/>
            <w:gridSpan w:val="3"/>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405"/>
        </w:trPr>
        <w:tc>
          <w:tcPr>
            <w:tcW w:w="3600" w:type="dxa"/>
            <w:gridSpan w:val="4"/>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победителей (1,2,3 места) в муниципальных соревнованиях</w:t>
            </w:r>
          </w:p>
        </w:tc>
        <w:tc>
          <w:tcPr>
            <w:tcW w:w="4145" w:type="dxa"/>
            <w:gridSpan w:val="4"/>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Вид спорта, место</w:t>
            </w:r>
          </w:p>
        </w:tc>
        <w:tc>
          <w:tcPr>
            <w:tcW w:w="2155" w:type="dxa"/>
            <w:gridSpan w:val="3"/>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Кол-во человек</w:t>
            </w: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школьной газеты (выпуск не реже 1 раза в месяц)   (да, нет)</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9900" w:type="dxa"/>
            <w:gridSpan w:val="11"/>
            <w:tcBorders>
              <w:top w:val="single" w:sz="4" w:space="0" w:color="auto"/>
              <w:left w:val="single" w:sz="4" w:space="0" w:color="auto"/>
              <w:bottom w:val="single" w:sz="4" w:space="0" w:color="auto"/>
              <w:right w:val="single" w:sz="4" w:space="0" w:color="auto"/>
            </w:tcBorders>
            <w:shd w:val="clear" w:color="auto" w:fill="E0E0E0"/>
          </w:tcPr>
          <w:p w:rsidR="00F6160C" w:rsidRPr="00B23F4A" w:rsidRDefault="00F6160C" w:rsidP="00BF037E">
            <w:pPr>
              <w:ind w:firstLine="284"/>
              <w:jc w:val="center"/>
              <w:rPr>
                <w:sz w:val="26"/>
                <w:szCs w:val="24"/>
              </w:rPr>
            </w:pPr>
            <w:r w:rsidRPr="00B23F4A">
              <w:rPr>
                <w:b/>
                <w:sz w:val="26"/>
                <w:szCs w:val="28"/>
              </w:rPr>
              <w:t>Ресурсное обеспечение образовательного учреждения</w:t>
            </w: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педагогов, имеющих высшую квалификационную категорию</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педагогов, имеющих первую квалификационную категорию</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педагогов, имеющих вторую квалификационную категорию </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педагогов, прошедших курсовую подготовку (72 часа и выше)</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195"/>
        </w:trPr>
        <w:tc>
          <w:tcPr>
            <w:tcW w:w="2873" w:type="dxa"/>
            <w:gridSpan w:val="3"/>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Педагоги, имеющие публикации в СМИ на образовательных сайтах (из опыта работы)</w:t>
            </w:r>
          </w:p>
        </w:tc>
        <w:tc>
          <w:tcPr>
            <w:tcW w:w="2887" w:type="dxa"/>
            <w:gridSpan w:val="2"/>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ФИО педагога</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Уровень публикации и название работы</w:t>
            </w:r>
          </w:p>
        </w:tc>
      </w:tr>
      <w:tr w:rsidR="00F6160C" w:rsidRPr="00B23F4A" w:rsidTr="00BF037E">
        <w:trPr>
          <w:trHeight w:val="360"/>
        </w:trPr>
        <w:tc>
          <w:tcPr>
            <w:tcW w:w="2873" w:type="dxa"/>
            <w:gridSpan w:val="3"/>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2887" w:type="dxa"/>
            <w:gridSpan w:val="2"/>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педагогов, имеющих государственные награды</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педагогов, имеющих отраслевые награды</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329"/>
        </w:trPr>
        <w:tc>
          <w:tcPr>
            <w:tcW w:w="2730" w:type="dxa"/>
            <w:gridSpan w:val="2"/>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jc w:val="both"/>
              <w:rPr>
                <w:sz w:val="26"/>
                <w:szCs w:val="24"/>
              </w:rPr>
            </w:pPr>
            <w:r w:rsidRPr="00B23F4A">
              <w:rPr>
                <w:sz w:val="26"/>
              </w:rPr>
              <w:t xml:space="preserve">Педагогические работки – победители конкурсов профессионального мастерства  </w:t>
            </w:r>
          </w:p>
        </w:tc>
        <w:tc>
          <w:tcPr>
            <w:tcW w:w="5861" w:type="dxa"/>
            <w:gridSpan w:val="8"/>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Название конкурса, полученная награда</w:t>
            </w:r>
          </w:p>
        </w:tc>
        <w:tc>
          <w:tcPr>
            <w:tcW w:w="1309"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ФИО, должность</w:t>
            </w:r>
          </w:p>
        </w:tc>
      </w:tr>
      <w:tr w:rsidR="00F6160C" w:rsidRPr="00B23F4A" w:rsidTr="00BF037E">
        <w:trPr>
          <w:trHeight w:val="329"/>
        </w:trPr>
        <w:tc>
          <w:tcPr>
            <w:tcW w:w="2730" w:type="dxa"/>
            <w:gridSpan w:val="2"/>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5861" w:type="dxa"/>
            <w:gridSpan w:val="8"/>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1309"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w:t>
            </w:r>
            <w:proofErr w:type="spellStart"/>
            <w:r w:rsidRPr="00B23F4A">
              <w:rPr>
                <w:sz w:val="26"/>
              </w:rPr>
              <w:t>мультимедийных</w:t>
            </w:r>
            <w:proofErr w:type="spellEnd"/>
            <w:r w:rsidRPr="00B23F4A">
              <w:rPr>
                <w:sz w:val="26"/>
              </w:rPr>
              <w:t xml:space="preserve"> учебных материалов на один класс</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учащихся на 1 компьютер </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оборудованных компьютером рабочих мест  на 1  члена педагогического коллектива </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компьютеров, подключенных к Интернету, от общего числа (в процентах)</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учащихся на 1 проектор </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Количество учащихся на 1 интерактивную доску </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Количество оборудованных учебных кабинетов в соответствии с требованиями</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оборудованного спортивного зала в соответствии с требованиями санитарно-эпидемиологических правил  (да, нет)</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оборудованной спортивной площадки (да, нет)</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Расходы на приобретение спортивного оборудования на 1 ученика (в рублях) за прошедший финансовый год</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лицензированного медицинского кабинета (да, нет)</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музея (да, нет)</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музейной экспозиции (да, нет)</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c>
          <w:tcPr>
            <w:tcW w:w="9900" w:type="dxa"/>
            <w:gridSpan w:val="11"/>
            <w:tcBorders>
              <w:top w:val="single" w:sz="4" w:space="0" w:color="auto"/>
              <w:left w:val="single" w:sz="4" w:space="0" w:color="auto"/>
              <w:bottom w:val="single" w:sz="4" w:space="0" w:color="auto"/>
              <w:right w:val="single" w:sz="4" w:space="0" w:color="auto"/>
            </w:tcBorders>
            <w:shd w:val="clear" w:color="auto" w:fill="E0E0E0"/>
          </w:tcPr>
          <w:p w:rsidR="00F6160C" w:rsidRPr="00B23F4A" w:rsidRDefault="00F6160C" w:rsidP="00BF037E">
            <w:pPr>
              <w:ind w:firstLine="284"/>
              <w:jc w:val="center"/>
              <w:rPr>
                <w:sz w:val="26"/>
                <w:szCs w:val="28"/>
                <w:lang w:val="en-US"/>
              </w:rPr>
            </w:pPr>
            <w:r w:rsidRPr="00B23F4A">
              <w:rPr>
                <w:sz w:val="26"/>
                <w:szCs w:val="28"/>
              </w:rPr>
              <w:t>Эффективность управленческой деятельности</w:t>
            </w: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программы развития ДОУ в соответствии с требованиями к составлению программ (да, нет)</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образовательной программы  (да, нет)</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Управляющего совета ДОУ  (да, нет)</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научно-методического Совета ДОУ (да, нет)</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творческих групп (да, нет)</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несчастных случаев с детьми  (да, нет)</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Наличие несчастных случаев с </w:t>
            </w:r>
            <w:proofErr w:type="gramStart"/>
            <w:r w:rsidRPr="00B23F4A">
              <w:rPr>
                <w:sz w:val="26"/>
              </w:rPr>
              <w:t>работающими</w:t>
            </w:r>
            <w:proofErr w:type="gramEnd"/>
            <w:r w:rsidRPr="00B23F4A">
              <w:rPr>
                <w:sz w:val="26"/>
              </w:rPr>
              <w:t xml:space="preserve"> (да, нет)</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Наличие программы или совместного плана работ</w:t>
            </w:r>
            <w:proofErr w:type="gramStart"/>
            <w:r w:rsidRPr="00B23F4A">
              <w:rPr>
                <w:sz w:val="26"/>
              </w:rPr>
              <w:t>ы(</w:t>
            </w:r>
            <w:proofErr w:type="gramEnd"/>
            <w:r w:rsidRPr="00B23F4A">
              <w:rPr>
                <w:sz w:val="26"/>
              </w:rPr>
              <w:t>договор) с социумом</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 xml:space="preserve">Наличие  мероприятий по </w:t>
            </w:r>
            <w:proofErr w:type="spellStart"/>
            <w:r w:rsidRPr="00B23F4A">
              <w:rPr>
                <w:sz w:val="26"/>
              </w:rPr>
              <w:t>энергоэффекивности</w:t>
            </w:r>
            <w:proofErr w:type="spellEnd"/>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1976"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r w:rsidRPr="00B23F4A">
              <w:rPr>
                <w:sz w:val="26"/>
              </w:rPr>
              <w:t>Уровень решения конфликтных ситуаций</w:t>
            </w:r>
          </w:p>
        </w:tc>
        <w:tc>
          <w:tcPr>
            <w:tcW w:w="5232"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F6160C">
            <w:pPr>
              <w:numPr>
                <w:ilvl w:val="0"/>
                <w:numId w:val="10"/>
              </w:numPr>
              <w:tabs>
                <w:tab w:val="num" w:pos="255"/>
              </w:tabs>
              <w:spacing w:after="0" w:line="240" w:lineRule="auto"/>
              <w:ind w:left="255"/>
              <w:jc w:val="both"/>
              <w:rPr>
                <w:sz w:val="26"/>
                <w:szCs w:val="24"/>
              </w:rPr>
            </w:pPr>
            <w:r w:rsidRPr="00B23F4A">
              <w:rPr>
                <w:sz w:val="26"/>
              </w:rPr>
              <w:t>решается на уровне образовательного учреждения</w:t>
            </w:r>
          </w:p>
          <w:p w:rsidR="00F6160C" w:rsidRPr="00B23F4A" w:rsidRDefault="00F6160C" w:rsidP="00F6160C">
            <w:pPr>
              <w:numPr>
                <w:ilvl w:val="0"/>
                <w:numId w:val="10"/>
              </w:numPr>
              <w:tabs>
                <w:tab w:val="num" w:pos="255"/>
              </w:tabs>
              <w:spacing w:after="0" w:line="240" w:lineRule="auto"/>
              <w:ind w:left="255"/>
              <w:jc w:val="both"/>
              <w:rPr>
                <w:sz w:val="26"/>
              </w:rPr>
            </w:pPr>
            <w:r w:rsidRPr="00B23F4A">
              <w:rPr>
                <w:sz w:val="26"/>
              </w:rPr>
              <w:t>вышел за рамки ДОУ</w:t>
            </w:r>
          </w:p>
          <w:p w:rsidR="00F6160C" w:rsidRPr="00B23F4A" w:rsidRDefault="00F6160C" w:rsidP="00BF037E">
            <w:pPr>
              <w:ind w:left="255"/>
              <w:jc w:val="both"/>
              <w:rPr>
                <w:b/>
                <w:sz w:val="26"/>
                <w:szCs w:val="24"/>
              </w:rPr>
            </w:pPr>
            <w:r w:rsidRPr="00B23F4A">
              <w:rPr>
                <w:sz w:val="26"/>
              </w:rPr>
              <w:t>(да, нет)</w:t>
            </w:r>
          </w:p>
        </w:tc>
        <w:tc>
          <w:tcPr>
            <w:tcW w:w="2692" w:type="dxa"/>
            <w:gridSpan w:val="4"/>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rPr>
          <w:trHeight w:val="360"/>
        </w:trPr>
        <w:tc>
          <w:tcPr>
            <w:tcW w:w="1976" w:type="dxa"/>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rPr>
                <w:sz w:val="26"/>
                <w:szCs w:val="24"/>
              </w:rPr>
            </w:pPr>
            <w:r w:rsidRPr="00B23F4A">
              <w:rPr>
                <w:sz w:val="26"/>
              </w:rPr>
              <w:t>Семинары,  конференции,</w:t>
            </w:r>
          </w:p>
        </w:tc>
        <w:tc>
          <w:tcPr>
            <w:tcW w:w="5232"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Наименование  мероприятия</w:t>
            </w:r>
          </w:p>
        </w:tc>
        <w:tc>
          <w:tcPr>
            <w:tcW w:w="2692" w:type="dxa"/>
            <w:gridSpan w:val="4"/>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Дата проведения</w:t>
            </w:r>
          </w:p>
        </w:tc>
      </w:tr>
      <w:tr w:rsidR="00F6160C" w:rsidRPr="00B23F4A" w:rsidTr="00BF037E">
        <w:tc>
          <w:tcPr>
            <w:tcW w:w="1976" w:type="dxa"/>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szCs w:val="24"/>
              </w:rPr>
            </w:pPr>
          </w:p>
        </w:tc>
        <w:tc>
          <w:tcPr>
            <w:tcW w:w="5232"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2692" w:type="dxa"/>
            <w:gridSpan w:val="4"/>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r>
      <w:tr w:rsidR="00F6160C" w:rsidRPr="00B23F4A" w:rsidTr="00BF037E">
        <w:trPr>
          <w:trHeight w:val="1422"/>
        </w:trPr>
        <w:tc>
          <w:tcPr>
            <w:tcW w:w="1976"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rPr>
                <w:sz w:val="26"/>
                <w:szCs w:val="24"/>
              </w:rPr>
            </w:pPr>
            <w:r w:rsidRPr="00B23F4A">
              <w:rPr>
                <w:sz w:val="26"/>
              </w:rPr>
              <w:t>соревнования, методические Советы, организованные ДОУ</w:t>
            </w:r>
          </w:p>
        </w:tc>
        <w:tc>
          <w:tcPr>
            <w:tcW w:w="5232"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c>
          <w:tcPr>
            <w:tcW w:w="2692" w:type="dxa"/>
            <w:gridSpan w:val="4"/>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Сумма привлеченных внебюджетных средств на 1 ребенка</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r w:rsidRPr="00B23F4A">
              <w:rPr>
                <w:sz w:val="26"/>
              </w:rPr>
              <w:t>Средняя зарплата воспитателя без учета управленческого и вспомогательного персонала (в рублях) за прошедший финансовый год</w:t>
            </w: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c>
          <w:tcPr>
            <w:tcW w:w="5760" w:type="dxa"/>
            <w:gridSpan w:val="5"/>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sz w:val="26"/>
                <w:szCs w:val="24"/>
              </w:rPr>
            </w:pPr>
          </w:p>
        </w:tc>
        <w:tc>
          <w:tcPr>
            <w:tcW w:w="4140" w:type="dxa"/>
            <w:gridSpan w:val="6"/>
            <w:tcBorders>
              <w:top w:val="single" w:sz="4" w:space="0" w:color="auto"/>
              <w:left w:val="single" w:sz="4" w:space="0" w:color="auto"/>
              <w:bottom w:val="single" w:sz="4" w:space="0" w:color="auto"/>
              <w:right w:val="single" w:sz="4" w:space="0" w:color="auto"/>
            </w:tcBorders>
          </w:tcPr>
          <w:p w:rsidR="00F6160C" w:rsidRPr="00B23F4A" w:rsidRDefault="00F6160C" w:rsidP="00BF037E">
            <w:pPr>
              <w:ind w:firstLine="284"/>
              <w:jc w:val="both"/>
              <w:rPr>
                <w:b/>
                <w:sz w:val="26"/>
                <w:szCs w:val="24"/>
              </w:rPr>
            </w:pPr>
          </w:p>
        </w:tc>
      </w:tr>
      <w:tr w:rsidR="00F6160C" w:rsidRPr="00B23F4A" w:rsidTr="00BF037E">
        <w:trPr>
          <w:trHeight w:val="399"/>
        </w:trPr>
        <w:tc>
          <w:tcPr>
            <w:tcW w:w="9900" w:type="dxa"/>
            <w:gridSpan w:val="11"/>
            <w:tcBorders>
              <w:top w:val="single" w:sz="4" w:space="0" w:color="auto"/>
              <w:left w:val="single" w:sz="4" w:space="0" w:color="auto"/>
              <w:bottom w:val="single" w:sz="4" w:space="0" w:color="auto"/>
              <w:right w:val="single" w:sz="4" w:space="0" w:color="auto"/>
            </w:tcBorders>
            <w:shd w:val="clear" w:color="auto" w:fill="D9D9D9"/>
          </w:tcPr>
          <w:p w:rsidR="00F6160C" w:rsidRPr="00B23F4A" w:rsidRDefault="00F6160C" w:rsidP="00BF037E">
            <w:pPr>
              <w:ind w:firstLine="284"/>
              <w:jc w:val="both"/>
              <w:rPr>
                <w:b/>
                <w:sz w:val="26"/>
                <w:szCs w:val="24"/>
              </w:rPr>
            </w:pPr>
            <w:r w:rsidRPr="00B23F4A">
              <w:rPr>
                <w:b/>
                <w:sz w:val="26"/>
              </w:rPr>
              <w:t xml:space="preserve">Ответы на вопросы </w:t>
            </w:r>
            <w:r w:rsidRPr="00B23F4A">
              <w:rPr>
                <w:sz w:val="26"/>
              </w:rPr>
              <w:t xml:space="preserve">(ответы могут дать - директор, учитель, родитель, ученик) </w:t>
            </w:r>
          </w:p>
        </w:tc>
      </w:tr>
      <w:tr w:rsidR="00F6160C" w:rsidRPr="00B23F4A" w:rsidTr="00BF037E">
        <w:trPr>
          <w:trHeight w:val="399"/>
        </w:trPr>
        <w:tc>
          <w:tcPr>
            <w:tcW w:w="5864" w:type="dxa"/>
            <w:gridSpan w:val="6"/>
            <w:tcBorders>
              <w:top w:val="single" w:sz="4" w:space="0" w:color="auto"/>
              <w:left w:val="single" w:sz="4" w:space="0" w:color="auto"/>
              <w:bottom w:val="single" w:sz="4" w:space="0" w:color="auto"/>
              <w:right w:val="single" w:sz="4" w:space="0" w:color="auto"/>
            </w:tcBorders>
            <w:shd w:val="clear" w:color="auto" w:fill="FFFFFF"/>
          </w:tcPr>
          <w:p w:rsidR="00F6160C" w:rsidRPr="00B23F4A" w:rsidRDefault="00F6160C" w:rsidP="00BF037E">
            <w:pPr>
              <w:ind w:firstLine="284"/>
              <w:jc w:val="both"/>
              <w:rPr>
                <w:sz w:val="26"/>
                <w:szCs w:val="24"/>
              </w:rPr>
            </w:pPr>
          </w:p>
        </w:tc>
        <w:tc>
          <w:tcPr>
            <w:tcW w:w="4036" w:type="dxa"/>
            <w:gridSpan w:val="5"/>
            <w:tcBorders>
              <w:top w:val="single" w:sz="4" w:space="0" w:color="auto"/>
              <w:left w:val="single" w:sz="4" w:space="0" w:color="auto"/>
              <w:bottom w:val="single" w:sz="4" w:space="0" w:color="auto"/>
              <w:right w:val="single" w:sz="4" w:space="0" w:color="auto"/>
            </w:tcBorders>
            <w:shd w:val="clear" w:color="auto" w:fill="FFFFFF"/>
          </w:tcPr>
          <w:p w:rsidR="00F6160C" w:rsidRPr="00B23F4A" w:rsidRDefault="00F6160C" w:rsidP="00BF037E">
            <w:pPr>
              <w:jc w:val="both"/>
              <w:rPr>
                <w:sz w:val="26"/>
                <w:szCs w:val="24"/>
              </w:rPr>
            </w:pPr>
            <w:r w:rsidRPr="00B23F4A">
              <w:rPr>
                <w:sz w:val="26"/>
              </w:rPr>
              <w:t>Ответ (не более 10 - 20 слов каждый). Кем дан ответ</w:t>
            </w:r>
          </w:p>
        </w:tc>
      </w:tr>
      <w:tr w:rsidR="00F6160C" w:rsidRPr="00B23F4A" w:rsidTr="00BF037E">
        <w:trPr>
          <w:trHeight w:val="405"/>
        </w:trPr>
        <w:tc>
          <w:tcPr>
            <w:tcW w:w="5864" w:type="dxa"/>
            <w:gridSpan w:val="6"/>
            <w:tcBorders>
              <w:top w:val="single" w:sz="4" w:space="0" w:color="auto"/>
              <w:left w:val="single" w:sz="4" w:space="0" w:color="auto"/>
              <w:bottom w:val="single" w:sz="4" w:space="0" w:color="auto"/>
              <w:right w:val="single" w:sz="4" w:space="0" w:color="auto"/>
            </w:tcBorders>
            <w:shd w:val="clear" w:color="auto" w:fill="FFFFFF"/>
          </w:tcPr>
          <w:p w:rsidR="00F6160C" w:rsidRPr="00B23F4A" w:rsidRDefault="00F6160C" w:rsidP="00BF037E">
            <w:pPr>
              <w:ind w:firstLine="284"/>
              <w:jc w:val="both"/>
              <w:rPr>
                <w:sz w:val="26"/>
                <w:szCs w:val="24"/>
              </w:rPr>
            </w:pPr>
            <w:r w:rsidRPr="00B23F4A">
              <w:rPr>
                <w:b/>
                <w:sz w:val="26"/>
              </w:rPr>
              <w:t>«Наш детский сад – это…»</w:t>
            </w:r>
          </w:p>
        </w:tc>
        <w:tc>
          <w:tcPr>
            <w:tcW w:w="4036" w:type="dxa"/>
            <w:gridSpan w:val="5"/>
            <w:tcBorders>
              <w:top w:val="single" w:sz="4" w:space="0" w:color="auto"/>
              <w:left w:val="single" w:sz="4" w:space="0" w:color="auto"/>
              <w:bottom w:val="single" w:sz="4" w:space="0" w:color="auto"/>
              <w:right w:val="single" w:sz="4" w:space="0" w:color="auto"/>
            </w:tcBorders>
            <w:shd w:val="clear" w:color="auto" w:fill="FFFFFF"/>
          </w:tcPr>
          <w:p w:rsidR="00F6160C" w:rsidRPr="00B23F4A" w:rsidRDefault="00F6160C" w:rsidP="00BF037E">
            <w:pPr>
              <w:ind w:firstLine="284"/>
              <w:jc w:val="both"/>
              <w:rPr>
                <w:sz w:val="26"/>
                <w:szCs w:val="24"/>
              </w:rPr>
            </w:pPr>
          </w:p>
        </w:tc>
      </w:tr>
      <w:tr w:rsidR="00F6160C" w:rsidRPr="00B23F4A" w:rsidTr="00BF037E">
        <w:trPr>
          <w:trHeight w:val="359"/>
        </w:trPr>
        <w:tc>
          <w:tcPr>
            <w:tcW w:w="5864" w:type="dxa"/>
            <w:gridSpan w:val="6"/>
            <w:tcBorders>
              <w:top w:val="single" w:sz="4" w:space="0" w:color="auto"/>
              <w:left w:val="single" w:sz="4" w:space="0" w:color="auto"/>
              <w:bottom w:val="single" w:sz="4" w:space="0" w:color="auto"/>
              <w:right w:val="single" w:sz="4" w:space="0" w:color="auto"/>
            </w:tcBorders>
            <w:shd w:val="clear" w:color="auto" w:fill="FFFFFF"/>
          </w:tcPr>
          <w:p w:rsidR="00F6160C" w:rsidRPr="00B23F4A" w:rsidRDefault="00F6160C" w:rsidP="00BF037E">
            <w:pPr>
              <w:ind w:firstLine="284"/>
              <w:jc w:val="both"/>
              <w:rPr>
                <w:sz w:val="26"/>
                <w:szCs w:val="24"/>
              </w:rPr>
            </w:pPr>
            <w:r w:rsidRPr="00B23F4A">
              <w:rPr>
                <w:b/>
                <w:sz w:val="26"/>
              </w:rPr>
              <w:t>«Лучший детский сад – это…»</w:t>
            </w:r>
          </w:p>
        </w:tc>
        <w:tc>
          <w:tcPr>
            <w:tcW w:w="4036" w:type="dxa"/>
            <w:gridSpan w:val="5"/>
            <w:tcBorders>
              <w:top w:val="single" w:sz="4" w:space="0" w:color="auto"/>
              <w:left w:val="single" w:sz="4" w:space="0" w:color="auto"/>
              <w:bottom w:val="single" w:sz="4" w:space="0" w:color="auto"/>
              <w:right w:val="single" w:sz="4" w:space="0" w:color="auto"/>
            </w:tcBorders>
            <w:shd w:val="clear" w:color="auto" w:fill="FFFFFF"/>
          </w:tcPr>
          <w:p w:rsidR="00F6160C" w:rsidRPr="00B23F4A" w:rsidRDefault="00F6160C" w:rsidP="00BF037E">
            <w:pPr>
              <w:ind w:firstLine="284"/>
              <w:jc w:val="both"/>
              <w:rPr>
                <w:sz w:val="26"/>
                <w:szCs w:val="24"/>
              </w:rPr>
            </w:pPr>
          </w:p>
        </w:tc>
      </w:tr>
      <w:tr w:rsidR="00F6160C" w:rsidRPr="00B23F4A" w:rsidTr="00BF037E">
        <w:trPr>
          <w:trHeight w:val="129"/>
        </w:trPr>
        <w:tc>
          <w:tcPr>
            <w:tcW w:w="5864" w:type="dxa"/>
            <w:gridSpan w:val="6"/>
            <w:tcBorders>
              <w:top w:val="single" w:sz="4" w:space="0" w:color="auto"/>
              <w:left w:val="single" w:sz="4" w:space="0" w:color="auto"/>
              <w:bottom w:val="single" w:sz="4" w:space="0" w:color="auto"/>
              <w:right w:val="single" w:sz="4" w:space="0" w:color="auto"/>
            </w:tcBorders>
            <w:shd w:val="clear" w:color="auto" w:fill="FFFFFF"/>
          </w:tcPr>
          <w:p w:rsidR="00F6160C" w:rsidRPr="00B23F4A" w:rsidRDefault="00F6160C" w:rsidP="00BF037E">
            <w:pPr>
              <w:ind w:firstLine="284"/>
              <w:jc w:val="both"/>
              <w:rPr>
                <w:b/>
                <w:sz w:val="26"/>
                <w:szCs w:val="24"/>
              </w:rPr>
            </w:pPr>
            <w:r w:rsidRPr="00B23F4A">
              <w:rPr>
                <w:b/>
                <w:sz w:val="26"/>
              </w:rPr>
              <w:t>«Наш детский сад участвует в конкурсе, чтобы…»</w:t>
            </w:r>
          </w:p>
          <w:p w:rsidR="00F6160C" w:rsidRPr="00B23F4A" w:rsidRDefault="00F6160C" w:rsidP="00BF037E">
            <w:pPr>
              <w:ind w:firstLine="284"/>
              <w:jc w:val="both"/>
              <w:rPr>
                <w:b/>
                <w:sz w:val="26"/>
                <w:szCs w:val="24"/>
              </w:rPr>
            </w:pPr>
          </w:p>
        </w:tc>
        <w:tc>
          <w:tcPr>
            <w:tcW w:w="4036" w:type="dxa"/>
            <w:gridSpan w:val="5"/>
            <w:tcBorders>
              <w:top w:val="single" w:sz="4" w:space="0" w:color="auto"/>
              <w:left w:val="single" w:sz="4" w:space="0" w:color="auto"/>
              <w:bottom w:val="single" w:sz="4" w:space="0" w:color="auto"/>
              <w:right w:val="single" w:sz="4" w:space="0" w:color="auto"/>
            </w:tcBorders>
            <w:shd w:val="clear" w:color="auto" w:fill="FFFFFF"/>
          </w:tcPr>
          <w:p w:rsidR="00F6160C" w:rsidRPr="00B23F4A" w:rsidRDefault="00F6160C" w:rsidP="00BF037E">
            <w:pPr>
              <w:ind w:firstLine="284"/>
              <w:jc w:val="both"/>
              <w:rPr>
                <w:sz w:val="26"/>
                <w:szCs w:val="24"/>
              </w:rPr>
            </w:pPr>
          </w:p>
        </w:tc>
      </w:tr>
      <w:tr w:rsidR="00F6160C" w:rsidRPr="00B23F4A" w:rsidTr="00BF037E">
        <w:trPr>
          <w:trHeight w:val="399"/>
        </w:trPr>
        <w:tc>
          <w:tcPr>
            <w:tcW w:w="9900"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F6160C" w:rsidRPr="00B23F4A" w:rsidRDefault="00F6160C" w:rsidP="00BF037E">
            <w:pPr>
              <w:ind w:firstLine="284"/>
              <w:jc w:val="center"/>
              <w:rPr>
                <w:b/>
                <w:sz w:val="26"/>
                <w:szCs w:val="24"/>
              </w:rPr>
            </w:pPr>
            <w:r w:rsidRPr="00B23F4A">
              <w:rPr>
                <w:b/>
                <w:sz w:val="26"/>
              </w:rPr>
              <w:t>Интересные сведения, не раскрытые предыдущими разделами (не более 500 слов).</w:t>
            </w:r>
          </w:p>
          <w:p w:rsidR="00F6160C" w:rsidRPr="00B23F4A" w:rsidRDefault="00F6160C" w:rsidP="00BF037E">
            <w:pPr>
              <w:ind w:firstLine="284"/>
              <w:jc w:val="center"/>
              <w:rPr>
                <w:b/>
                <w:sz w:val="26"/>
                <w:szCs w:val="24"/>
              </w:rPr>
            </w:pPr>
          </w:p>
        </w:tc>
      </w:tr>
      <w:tr w:rsidR="00F6160C" w:rsidRPr="00B23F4A" w:rsidTr="00BF037E">
        <w:trPr>
          <w:trHeight w:val="706"/>
        </w:trPr>
        <w:tc>
          <w:tcPr>
            <w:tcW w:w="9900" w:type="dxa"/>
            <w:gridSpan w:val="11"/>
            <w:tcBorders>
              <w:top w:val="single" w:sz="4" w:space="0" w:color="auto"/>
              <w:left w:val="single" w:sz="4" w:space="0" w:color="auto"/>
              <w:bottom w:val="single" w:sz="4" w:space="0" w:color="auto"/>
              <w:right w:val="single" w:sz="4" w:space="0" w:color="auto"/>
            </w:tcBorders>
            <w:shd w:val="clear" w:color="auto" w:fill="FFFFFF"/>
          </w:tcPr>
          <w:p w:rsidR="00F6160C" w:rsidRPr="00B23F4A" w:rsidRDefault="00F6160C" w:rsidP="00BF037E">
            <w:pPr>
              <w:ind w:firstLine="284"/>
              <w:jc w:val="both"/>
              <w:rPr>
                <w:b/>
                <w:sz w:val="26"/>
                <w:szCs w:val="24"/>
              </w:rPr>
            </w:pPr>
          </w:p>
          <w:p w:rsidR="00F6160C" w:rsidRPr="00B23F4A" w:rsidRDefault="00F6160C" w:rsidP="00BF037E">
            <w:pPr>
              <w:ind w:firstLine="284"/>
              <w:jc w:val="both"/>
              <w:rPr>
                <w:b/>
                <w:sz w:val="26"/>
              </w:rPr>
            </w:pPr>
          </w:p>
          <w:p w:rsidR="00F6160C" w:rsidRPr="00B23F4A" w:rsidRDefault="00F6160C" w:rsidP="00BF037E">
            <w:pPr>
              <w:ind w:firstLine="284"/>
              <w:jc w:val="both"/>
              <w:rPr>
                <w:b/>
                <w:sz w:val="26"/>
              </w:rPr>
            </w:pPr>
          </w:p>
          <w:p w:rsidR="00F6160C" w:rsidRPr="00B23F4A" w:rsidRDefault="00F6160C" w:rsidP="00BF037E">
            <w:pPr>
              <w:ind w:firstLine="284"/>
              <w:jc w:val="both"/>
              <w:rPr>
                <w:b/>
                <w:sz w:val="26"/>
                <w:szCs w:val="24"/>
              </w:rPr>
            </w:pPr>
          </w:p>
        </w:tc>
      </w:tr>
    </w:tbl>
    <w:p w:rsidR="00F6160C" w:rsidRPr="00B23F4A" w:rsidRDefault="00F6160C" w:rsidP="00F6160C">
      <w:pPr>
        <w:jc w:val="right"/>
        <w:rPr>
          <w:sz w:val="26"/>
        </w:rPr>
      </w:pPr>
    </w:p>
    <w:p w:rsidR="00F6160C" w:rsidRDefault="00F6160C" w:rsidP="00F6160C">
      <w:pPr>
        <w:jc w:val="right"/>
        <w:rPr>
          <w:sz w:val="26"/>
        </w:rPr>
      </w:pPr>
    </w:p>
    <w:p w:rsidR="00F6160C" w:rsidRDefault="00F6160C" w:rsidP="00F6160C">
      <w:pPr>
        <w:jc w:val="right"/>
        <w:rPr>
          <w:sz w:val="26"/>
        </w:rPr>
      </w:pPr>
      <w:r w:rsidRPr="00B23F4A">
        <w:rPr>
          <w:sz w:val="26"/>
        </w:rPr>
        <w:t>Приложение №</w:t>
      </w:r>
      <w:r>
        <w:rPr>
          <w:sz w:val="26"/>
        </w:rPr>
        <w:t xml:space="preserve"> 4</w:t>
      </w:r>
    </w:p>
    <w:p w:rsidR="00F6160C" w:rsidRDefault="00F6160C" w:rsidP="00F6160C">
      <w:pPr>
        <w:jc w:val="right"/>
        <w:rPr>
          <w:sz w:val="26"/>
        </w:rPr>
      </w:pPr>
      <w:r>
        <w:rPr>
          <w:sz w:val="26"/>
        </w:rPr>
        <w:t>к положению о муниципальном конкурсе</w:t>
      </w:r>
    </w:p>
    <w:p w:rsidR="00F6160C" w:rsidRDefault="00F6160C" w:rsidP="00F6160C">
      <w:pPr>
        <w:jc w:val="right"/>
        <w:rPr>
          <w:sz w:val="26"/>
        </w:rPr>
      </w:pPr>
      <w:r w:rsidRPr="00B23F4A">
        <w:rPr>
          <w:sz w:val="26"/>
        </w:rPr>
        <w:t>«Лучшее о</w:t>
      </w:r>
      <w:r w:rsidRPr="00534DA5">
        <w:rPr>
          <w:sz w:val="26"/>
        </w:rPr>
        <w:t>бразовательное</w:t>
      </w:r>
      <w:r w:rsidRPr="00B23F4A">
        <w:rPr>
          <w:color w:val="FF0000"/>
          <w:sz w:val="26"/>
        </w:rPr>
        <w:t xml:space="preserve"> </w:t>
      </w:r>
      <w:r w:rsidRPr="00B23F4A">
        <w:rPr>
          <w:sz w:val="26"/>
        </w:rPr>
        <w:t xml:space="preserve">учреждение </w:t>
      </w:r>
    </w:p>
    <w:p w:rsidR="00F6160C" w:rsidRDefault="00F6160C" w:rsidP="00F6160C">
      <w:pPr>
        <w:jc w:val="right"/>
        <w:rPr>
          <w:sz w:val="26"/>
        </w:rPr>
      </w:pPr>
      <w:r w:rsidRPr="00B23F4A">
        <w:rPr>
          <w:sz w:val="26"/>
        </w:rPr>
        <w:t>Чердынского муниципального района»</w:t>
      </w:r>
    </w:p>
    <w:p w:rsidR="00F6160C" w:rsidRPr="00B23F4A" w:rsidRDefault="00F6160C" w:rsidP="00F6160C">
      <w:pPr>
        <w:jc w:val="center"/>
        <w:rPr>
          <w:b/>
          <w:sz w:val="26"/>
        </w:rPr>
      </w:pPr>
    </w:p>
    <w:p w:rsidR="00F6160C" w:rsidRPr="00B23F4A" w:rsidRDefault="00F6160C" w:rsidP="00F6160C">
      <w:pPr>
        <w:jc w:val="center"/>
        <w:rPr>
          <w:b/>
          <w:sz w:val="26"/>
        </w:rPr>
      </w:pPr>
      <w:r w:rsidRPr="00B23F4A">
        <w:rPr>
          <w:b/>
          <w:sz w:val="26"/>
        </w:rPr>
        <w:t xml:space="preserve">Критерии оценки деятельности </w:t>
      </w:r>
    </w:p>
    <w:p w:rsidR="00F6160C" w:rsidRPr="00B23F4A" w:rsidRDefault="00F6160C" w:rsidP="00F6160C">
      <w:pPr>
        <w:jc w:val="center"/>
        <w:rPr>
          <w:b/>
          <w:sz w:val="26"/>
        </w:rPr>
      </w:pPr>
      <w:r w:rsidRPr="00B23F4A">
        <w:rPr>
          <w:b/>
          <w:sz w:val="26"/>
        </w:rPr>
        <w:t>общеобразовательных учреждений</w:t>
      </w:r>
    </w:p>
    <w:p w:rsidR="00F6160C" w:rsidRPr="00B23F4A" w:rsidRDefault="00F6160C" w:rsidP="00F6160C">
      <w:pPr>
        <w:jc w:val="center"/>
        <w:rPr>
          <w:b/>
          <w:sz w:val="26"/>
        </w:rPr>
      </w:pPr>
      <w:r w:rsidRPr="00B23F4A">
        <w:rPr>
          <w:b/>
          <w:sz w:val="26"/>
        </w:rPr>
        <w:t>«Лучшее образовательное учреждение Чердынского муниципального района» (заочный этап)</w:t>
      </w:r>
    </w:p>
    <w:p w:rsidR="00F6160C" w:rsidRPr="00B23F4A" w:rsidRDefault="00F6160C" w:rsidP="00F6160C">
      <w:pPr>
        <w:ind w:firstLine="720"/>
        <w:jc w:val="both"/>
        <w:rPr>
          <w:b/>
          <w:sz w:val="26"/>
        </w:rPr>
      </w:pPr>
    </w:p>
    <w:tbl>
      <w:tblPr>
        <w:tblW w:w="9870" w:type="dxa"/>
        <w:tblInd w:w="103" w:type="dxa"/>
        <w:tblLayout w:type="fixed"/>
        <w:tblLook w:val="04A0"/>
      </w:tblPr>
      <w:tblGrid>
        <w:gridCol w:w="545"/>
        <w:gridCol w:w="1980"/>
        <w:gridCol w:w="3240"/>
        <w:gridCol w:w="3240"/>
        <w:gridCol w:w="865"/>
      </w:tblGrid>
      <w:tr w:rsidR="00F6160C" w:rsidRPr="00B23F4A" w:rsidTr="00BF037E">
        <w:trPr>
          <w:trHeight w:val="915"/>
        </w:trPr>
        <w:tc>
          <w:tcPr>
            <w:tcW w:w="545" w:type="dxa"/>
            <w:tcBorders>
              <w:top w:val="single" w:sz="4" w:space="0" w:color="auto"/>
              <w:left w:val="single" w:sz="4" w:space="0" w:color="auto"/>
              <w:bottom w:val="single" w:sz="4" w:space="0" w:color="auto"/>
              <w:right w:val="single" w:sz="4" w:space="0" w:color="auto"/>
            </w:tcBorders>
            <w:noWrap/>
          </w:tcPr>
          <w:p w:rsidR="00F6160C" w:rsidRPr="00B23F4A" w:rsidRDefault="00F6160C" w:rsidP="00BF037E">
            <w:pPr>
              <w:rPr>
                <w:b/>
                <w:bCs/>
                <w:sz w:val="26"/>
                <w:lang w:eastAsia="en-US"/>
              </w:rPr>
            </w:pPr>
            <w:r w:rsidRPr="00B23F4A">
              <w:rPr>
                <w:b/>
                <w:bCs/>
                <w:sz w:val="26"/>
                <w:lang w:eastAsia="en-US"/>
              </w:rPr>
              <w:t xml:space="preserve">№ </w:t>
            </w:r>
            <w:proofErr w:type="spellStart"/>
            <w:proofErr w:type="gramStart"/>
            <w:r w:rsidRPr="00B23F4A">
              <w:rPr>
                <w:b/>
                <w:bCs/>
                <w:sz w:val="26"/>
                <w:lang w:eastAsia="en-US"/>
              </w:rPr>
              <w:t>п</w:t>
            </w:r>
            <w:proofErr w:type="spellEnd"/>
            <w:proofErr w:type="gramEnd"/>
            <w:r w:rsidRPr="00B23F4A">
              <w:rPr>
                <w:b/>
                <w:bCs/>
                <w:sz w:val="26"/>
                <w:lang w:eastAsia="en-US"/>
              </w:rPr>
              <w:t>/</w:t>
            </w:r>
            <w:proofErr w:type="spellStart"/>
            <w:r w:rsidRPr="00B23F4A">
              <w:rPr>
                <w:b/>
                <w:bCs/>
                <w:sz w:val="26"/>
                <w:lang w:eastAsia="en-US"/>
              </w:rPr>
              <w:t>п</w:t>
            </w:r>
            <w:proofErr w:type="spellEnd"/>
          </w:p>
        </w:tc>
        <w:tc>
          <w:tcPr>
            <w:tcW w:w="1980" w:type="dxa"/>
            <w:tcBorders>
              <w:top w:val="single" w:sz="4" w:space="0" w:color="auto"/>
              <w:left w:val="nil"/>
              <w:bottom w:val="single" w:sz="4" w:space="0" w:color="auto"/>
              <w:right w:val="single" w:sz="4" w:space="0" w:color="auto"/>
            </w:tcBorders>
          </w:tcPr>
          <w:p w:rsidR="00F6160C" w:rsidRPr="00B23F4A" w:rsidRDefault="00F6160C" w:rsidP="00BF037E">
            <w:pPr>
              <w:jc w:val="center"/>
              <w:rPr>
                <w:b/>
                <w:bCs/>
                <w:sz w:val="26"/>
                <w:lang w:eastAsia="en-US"/>
              </w:rPr>
            </w:pPr>
            <w:r w:rsidRPr="00B23F4A">
              <w:rPr>
                <w:b/>
                <w:bCs/>
                <w:sz w:val="26"/>
                <w:lang w:eastAsia="en-US"/>
              </w:rPr>
              <w:t>Критерии</w:t>
            </w:r>
          </w:p>
        </w:tc>
        <w:tc>
          <w:tcPr>
            <w:tcW w:w="3240" w:type="dxa"/>
            <w:tcBorders>
              <w:top w:val="single" w:sz="4" w:space="0" w:color="auto"/>
              <w:left w:val="nil"/>
              <w:bottom w:val="single" w:sz="4" w:space="0" w:color="auto"/>
              <w:right w:val="single" w:sz="4" w:space="0" w:color="auto"/>
            </w:tcBorders>
          </w:tcPr>
          <w:p w:rsidR="00F6160C" w:rsidRPr="00B23F4A" w:rsidRDefault="00F6160C" w:rsidP="00BF037E">
            <w:pPr>
              <w:jc w:val="center"/>
              <w:rPr>
                <w:b/>
                <w:bCs/>
                <w:sz w:val="26"/>
                <w:lang w:eastAsia="en-US"/>
              </w:rPr>
            </w:pPr>
            <w:r w:rsidRPr="00B23F4A">
              <w:rPr>
                <w:b/>
                <w:bCs/>
                <w:sz w:val="26"/>
                <w:lang w:eastAsia="en-US"/>
              </w:rPr>
              <w:t xml:space="preserve">Наименование </w:t>
            </w:r>
            <w:r w:rsidRPr="00B23F4A">
              <w:rPr>
                <w:b/>
                <w:bCs/>
                <w:sz w:val="26"/>
                <w:lang w:eastAsia="en-US"/>
              </w:rPr>
              <w:br/>
              <w:t>показателя</w:t>
            </w:r>
          </w:p>
        </w:tc>
        <w:tc>
          <w:tcPr>
            <w:tcW w:w="3240" w:type="dxa"/>
            <w:tcBorders>
              <w:top w:val="single" w:sz="4" w:space="0" w:color="auto"/>
              <w:left w:val="nil"/>
              <w:bottom w:val="single" w:sz="4" w:space="0" w:color="auto"/>
              <w:right w:val="single" w:sz="4" w:space="0" w:color="auto"/>
            </w:tcBorders>
          </w:tcPr>
          <w:p w:rsidR="00F6160C" w:rsidRPr="00B23F4A" w:rsidRDefault="00F6160C" w:rsidP="00BF037E">
            <w:pPr>
              <w:jc w:val="center"/>
              <w:rPr>
                <w:b/>
                <w:bCs/>
                <w:sz w:val="26"/>
                <w:lang w:eastAsia="en-US"/>
              </w:rPr>
            </w:pPr>
            <w:r w:rsidRPr="00B23F4A">
              <w:rPr>
                <w:b/>
                <w:bCs/>
                <w:sz w:val="26"/>
                <w:lang w:eastAsia="en-US"/>
              </w:rPr>
              <w:t>Динамика по показателю</w:t>
            </w:r>
          </w:p>
        </w:tc>
        <w:tc>
          <w:tcPr>
            <w:tcW w:w="865" w:type="dxa"/>
            <w:tcBorders>
              <w:top w:val="single" w:sz="4" w:space="0" w:color="auto"/>
              <w:left w:val="nil"/>
              <w:bottom w:val="single" w:sz="4" w:space="0" w:color="auto"/>
              <w:right w:val="single" w:sz="4" w:space="0" w:color="auto"/>
            </w:tcBorders>
          </w:tcPr>
          <w:p w:rsidR="00F6160C" w:rsidRPr="00B23F4A" w:rsidRDefault="00F6160C" w:rsidP="00BF037E">
            <w:pPr>
              <w:jc w:val="center"/>
              <w:rPr>
                <w:b/>
                <w:bCs/>
                <w:sz w:val="26"/>
                <w:lang w:eastAsia="en-US"/>
              </w:rPr>
            </w:pPr>
            <w:r w:rsidRPr="00B23F4A">
              <w:rPr>
                <w:b/>
                <w:bCs/>
                <w:sz w:val="26"/>
                <w:lang w:eastAsia="en-US"/>
              </w:rPr>
              <w:t>Максимальный балл</w:t>
            </w:r>
          </w:p>
        </w:tc>
      </w:tr>
      <w:tr w:rsidR="00F6160C" w:rsidRPr="00B23F4A" w:rsidTr="00BF037E">
        <w:trPr>
          <w:trHeight w:val="834"/>
        </w:trPr>
        <w:tc>
          <w:tcPr>
            <w:tcW w:w="545" w:type="dxa"/>
            <w:vMerge w:val="restart"/>
            <w:tcBorders>
              <w:top w:val="nil"/>
              <w:left w:val="single" w:sz="4" w:space="0" w:color="auto"/>
              <w:bottom w:val="single" w:sz="4" w:space="0" w:color="auto"/>
              <w:right w:val="single" w:sz="4" w:space="0" w:color="auto"/>
            </w:tcBorders>
            <w:noWrap/>
          </w:tcPr>
          <w:p w:rsidR="00F6160C" w:rsidRPr="00B23F4A" w:rsidRDefault="00F6160C" w:rsidP="00BF037E">
            <w:pPr>
              <w:jc w:val="center"/>
              <w:rPr>
                <w:b/>
                <w:bCs/>
                <w:sz w:val="26"/>
                <w:lang w:eastAsia="en-US"/>
              </w:rPr>
            </w:pPr>
            <w:r w:rsidRPr="00B23F4A">
              <w:rPr>
                <w:b/>
                <w:bCs/>
                <w:sz w:val="26"/>
                <w:lang w:eastAsia="en-US"/>
              </w:rPr>
              <w:t>1</w:t>
            </w:r>
          </w:p>
        </w:tc>
        <w:tc>
          <w:tcPr>
            <w:tcW w:w="1980"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Организация образовательного процесса в образовательном учреждении</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1.1. Образовательная программа, соответствующая нормативным требованиям</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Наличие образовательной программы и документов (приказа, рецензии и др.),   - 2 балла    </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645"/>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1.3.Управление реализацией образовательной программы образовательного учреждения</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Наличие  механизма управления реализацией образовательной программы - 2 балла </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420"/>
        </w:trPr>
        <w:tc>
          <w:tcPr>
            <w:tcW w:w="545" w:type="dxa"/>
            <w:tcBorders>
              <w:top w:val="nil"/>
              <w:left w:val="single" w:sz="4" w:space="0" w:color="auto"/>
              <w:bottom w:val="single" w:sz="4" w:space="0" w:color="auto"/>
              <w:right w:val="single" w:sz="4" w:space="0" w:color="auto"/>
            </w:tcBorders>
            <w:noWrap/>
          </w:tcPr>
          <w:p w:rsidR="00F6160C" w:rsidRPr="00B23F4A" w:rsidRDefault="00F6160C" w:rsidP="00BF037E">
            <w:pPr>
              <w:rPr>
                <w:sz w:val="26"/>
                <w:lang w:eastAsia="en-US"/>
              </w:rPr>
            </w:pPr>
            <w:r w:rsidRPr="00B23F4A">
              <w:rPr>
                <w:sz w:val="26"/>
                <w:lang w:eastAsia="en-US"/>
              </w:rPr>
              <w:t> </w:t>
            </w:r>
          </w:p>
        </w:tc>
        <w:tc>
          <w:tcPr>
            <w:tcW w:w="1980"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 </w:t>
            </w:r>
          </w:p>
        </w:tc>
        <w:tc>
          <w:tcPr>
            <w:tcW w:w="32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Максимальное количество баллов</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b/>
                <w:bCs/>
                <w:sz w:val="26"/>
                <w:lang w:eastAsia="en-US"/>
              </w:rPr>
            </w:pPr>
            <w:r w:rsidRPr="00B23F4A">
              <w:rPr>
                <w:b/>
                <w:bCs/>
                <w:color w:val="FF0000"/>
                <w:sz w:val="26"/>
                <w:lang w:eastAsia="en-US"/>
              </w:rPr>
              <w:t>4</w:t>
            </w:r>
          </w:p>
        </w:tc>
      </w:tr>
      <w:tr w:rsidR="00F6160C" w:rsidRPr="00B23F4A" w:rsidTr="00BF037E">
        <w:trPr>
          <w:trHeight w:val="859"/>
        </w:trPr>
        <w:tc>
          <w:tcPr>
            <w:tcW w:w="545" w:type="dxa"/>
            <w:tcBorders>
              <w:top w:val="single" w:sz="4" w:space="0" w:color="auto"/>
              <w:left w:val="single" w:sz="4" w:space="0" w:color="auto"/>
              <w:bottom w:val="nil"/>
              <w:right w:val="nil"/>
            </w:tcBorders>
            <w:noWrap/>
          </w:tcPr>
          <w:p w:rsidR="00F6160C" w:rsidRPr="00B23F4A" w:rsidRDefault="00F6160C" w:rsidP="00BF037E">
            <w:pPr>
              <w:jc w:val="center"/>
              <w:rPr>
                <w:b/>
                <w:bCs/>
                <w:sz w:val="26"/>
                <w:lang w:eastAsia="en-US"/>
              </w:rPr>
            </w:pPr>
            <w:r w:rsidRPr="00B23F4A">
              <w:rPr>
                <w:b/>
                <w:bCs/>
                <w:sz w:val="26"/>
                <w:lang w:eastAsia="en-US"/>
              </w:rPr>
              <w:t>2</w:t>
            </w:r>
          </w:p>
        </w:tc>
        <w:tc>
          <w:tcPr>
            <w:tcW w:w="1980" w:type="dxa"/>
            <w:tcBorders>
              <w:top w:val="single" w:sz="4" w:space="0" w:color="auto"/>
              <w:left w:val="single" w:sz="4" w:space="0" w:color="auto"/>
              <w:bottom w:val="nil"/>
              <w:right w:val="single" w:sz="4" w:space="0" w:color="auto"/>
            </w:tcBorders>
          </w:tcPr>
          <w:p w:rsidR="00F6160C" w:rsidRPr="00B23F4A" w:rsidRDefault="00F6160C" w:rsidP="00BF037E">
            <w:pPr>
              <w:rPr>
                <w:b/>
                <w:bCs/>
                <w:sz w:val="26"/>
                <w:lang w:eastAsia="en-US"/>
              </w:rPr>
            </w:pPr>
            <w:r w:rsidRPr="00B23F4A">
              <w:rPr>
                <w:b/>
                <w:bCs/>
                <w:sz w:val="26"/>
                <w:lang w:eastAsia="en-US"/>
              </w:rPr>
              <w:t xml:space="preserve">Результативность процесса обучения </w:t>
            </w:r>
          </w:p>
        </w:tc>
        <w:tc>
          <w:tcPr>
            <w:tcW w:w="3240" w:type="dxa"/>
            <w:tcBorders>
              <w:top w:val="single" w:sz="4" w:space="0" w:color="auto"/>
              <w:left w:val="nil"/>
              <w:bottom w:val="nil"/>
              <w:right w:val="single" w:sz="4" w:space="0" w:color="auto"/>
            </w:tcBorders>
          </w:tcPr>
          <w:p w:rsidR="00F6160C" w:rsidRPr="00B23F4A" w:rsidRDefault="00F6160C" w:rsidP="00BF037E">
            <w:pPr>
              <w:rPr>
                <w:sz w:val="26"/>
                <w:lang w:eastAsia="en-US"/>
              </w:rPr>
            </w:pPr>
            <w:r w:rsidRPr="00B23F4A">
              <w:rPr>
                <w:sz w:val="26"/>
                <w:lang w:eastAsia="en-US"/>
              </w:rPr>
              <w:t xml:space="preserve">2.1.Доля участников ЕГЭ/ОГЭ в ОУ, подтвердивших освоение основных общеобразовательных программ по обязательным предметам от общего кол-ва выпускников  в ОУ. </w:t>
            </w:r>
          </w:p>
        </w:tc>
        <w:tc>
          <w:tcPr>
            <w:tcW w:w="3240" w:type="dxa"/>
            <w:tcBorders>
              <w:top w:val="single" w:sz="4" w:space="0" w:color="auto"/>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доля  участников ЕГЭ/ОГЭ, подтвердивших освоение основных общеобразовательных программ 100% - 10 баллов, немее 100% - 0</w:t>
            </w:r>
          </w:p>
        </w:tc>
        <w:tc>
          <w:tcPr>
            <w:tcW w:w="865" w:type="dxa"/>
            <w:tcBorders>
              <w:top w:val="single" w:sz="4" w:space="0" w:color="auto"/>
              <w:left w:val="nil"/>
              <w:bottom w:val="single" w:sz="4" w:space="0" w:color="auto"/>
              <w:right w:val="single" w:sz="4" w:space="0" w:color="auto"/>
            </w:tcBorders>
          </w:tcPr>
          <w:p w:rsidR="00F6160C" w:rsidRPr="00B23F4A" w:rsidRDefault="00F6160C" w:rsidP="00BF037E">
            <w:pPr>
              <w:jc w:val="center"/>
              <w:rPr>
                <w:b/>
                <w:bCs/>
                <w:sz w:val="26"/>
                <w:lang w:eastAsia="en-US"/>
              </w:rPr>
            </w:pPr>
            <w:r w:rsidRPr="00B23F4A">
              <w:rPr>
                <w:b/>
                <w:bCs/>
                <w:sz w:val="26"/>
                <w:lang w:eastAsia="en-US"/>
              </w:rPr>
              <w:t>10</w:t>
            </w:r>
          </w:p>
        </w:tc>
      </w:tr>
      <w:tr w:rsidR="00F6160C" w:rsidRPr="00B23F4A" w:rsidTr="00BF037E">
        <w:trPr>
          <w:trHeight w:val="420"/>
        </w:trPr>
        <w:tc>
          <w:tcPr>
            <w:tcW w:w="545" w:type="dxa"/>
            <w:tcBorders>
              <w:top w:val="nil"/>
              <w:left w:val="single" w:sz="4" w:space="0" w:color="auto"/>
              <w:bottom w:val="nil"/>
              <w:right w:val="nil"/>
            </w:tcBorders>
            <w:noWrap/>
          </w:tcPr>
          <w:p w:rsidR="00F6160C" w:rsidRPr="00B23F4A" w:rsidRDefault="00F6160C" w:rsidP="00BF037E">
            <w:pPr>
              <w:rPr>
                <w:sz w:val="26"/>
                <w:lang w:eastAsia="en-US"/>
              </w:rPr>
            </w:pPr>
            <w:r w:rsidRPr="00B23F4A">
              <w:rPr>
                <w:sz w:val="26"/>
                <w:lang w:eastAsia="en-US"/>
              </w:rPr>
              <w:t> </w:t>
            </w:r>
          </w:p>
        </w:tc>
        <w:tc>
          <w:tcPr>
            <w:tcW w:w="1980" w:type="dxa"/>
            <w:tcBorders>
              <w:top w:val="nil"/>
              <w:left w:val="single" w:sz="4" w:space="0" w:color="auto"/>
              <w:bottom w:val="nil"/>
              <w:right w:val="single" w:sz="4" w:space="0" w:color="auto"/>
            </w:tcBorders>
          </w:tcPr>
          <w:p w:rsidR="00F6160C" w:rsidRPr="00B23F4A" w:rsidRDefault="00F6160C" w:rsidP="00BF037E">
            <w:pPr>
              <w:jc w:val="center"/>
              <w:rPr>
                <w:sz w:val="26"/>
                <w:lang w:eastAsia="en-US"/>
              </w:rPr>
            </w:pPr>
          </w:p>
        </w:tc>
        <w:tc>
          <w:tcPr>
            <w:tcW w:w="3240" w:type="dxa"/>
            <w:vMerge w:val="restart"/>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2.2.Наличие в образовательном учреждении выпускников, имеющих по результатам ЕГЭ/ОГЭ 100 баллов </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1 выпускник и более</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420"/>
        </w:trPr>
        <w:tc>
          <w:tcPr>
            <w:tcW w:w="545" w:type="dxa"/>
            <w:tcBorders>
              <w:top w:val="nil"/>
              <w:left w:val="single" w:sz="4" w:space="0" w:color="auto"/>
              <w:bottom w:val="nil"/>
              <w:right w:val="nil"/>
            </w:tcBorders>
            <w:noWrap/>
          </w:tcPr>
          <w:p w:rsidR="00F6160C" w:rsidRPr="00B23F4A" w:rsidRDefault="00F6160C" w:rsidP="00BF037E">
            <w:pPr>
              <w:rPr>
                <w:sz w:val="26"/>
                <w:lang w:eastAsia="en-US"/>
              </w:rPr>
            </w:pPr>
            <w:r w:rsidRPr="00B23F4A">
              <w:rPr>
                <w:sz w:val="26"/>
                <w:lang w:eastAsia="en-US"/>
              </w:rPr>
              <w:t> </w:t>
            </w:r>
          </w:p>
        </w:tc>
        <w:tc>
          <w:tcPr>
            <w:tcW w:w="1980" w:type="dxa"/>
            <w:tcBorders>
              <w:top w:val="nil"/>
              <w:left w:val="single" w:sz="4" w:space="0" w:color="auto"/>
              <w:bottom w:val="nil"/>
              <w:right w:val="single" w:sz="4" w:space="0" w:color="auto"/>
            </w:tcBorders>
          </w:tcPr>
          <w:p w:rsidR="00F6160C" w:rsidRPr="00B23F4A" w:rsidRDefault="00F6160C" w:rsidP="00BF037E">
            <w:pPr>
              <w:jc w:val="center"/>
              <w:rPr>
                <w:sz w:val="26"/>
                <w:lang w:eastAsia="en-US"/>
              </w:rPr>
            </w:pPr>
          </w:p>
        </w:tc>
        <w:tc>
          <w:tcPr>
            <w:tcW w:w="3240"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Отсутствуют</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0</w:t>
            </w:r>
          </w:p>
        </w:tc>
      </w:tr>
      <w:tr w:rsidR="00F6160C" w:rsidRPr="00B23F4A" w:rsidTr="00BF037E">
        <w:trPr>
          <w:trHeight w:val="645"/>
        </w:trPr>
        <w:tc>
          <w:tcPr>
            <w:tcW w:w="545" w:type="dxa"/>
            <w:vMerge w:val="restart"/>
            <w:tcBorders>
              <w:top w:val="nil"/>
              <w:left w:val="single" w:sz="4" w:space="0" w:color="auto"/>
              <w:bottom w:val="nil"/>
              <w:right w:val="nil"/>
            </w:tcBorders>
            <w:noWrap/>
            <w:vAlign w:val="bottom"/>
          </w:tcPr>
          <w:p w:rsidR="00F6160C" w:rsidRPr="00B23F4A" w:rsidRDefault="00F6160C" w:rsidP="00BF037E">
            <w:pPr>
              <w:rPr>
                <w:rFonts w:cs="Arial CYR"/>
                <w:b/>
                <w:bCs/>
                <w:sz w:val="26"/>
                <w:lang w:eastAsia="en-US"/>
              </w:rPr>
            </w:pPr>
          </w:p>
        </w:tc>
        <w:tc>
          <w:tcPr>
            <w:tcW w:w="1980" w:type="dxa"/>
            <w:vMerge w:val="restart"/>
            <w:tcBorders>
              <w:top w:val="nil"/>
              <w:left w:val="single" w:sz="4" w:space="0" w:color="auto"/>
              <w:bottom w:val="nil"/>
              <w:right w:val="single" w:sz="4" w:space="0" w:color="auto"/>
            </w:tcBorders>
            <w:noWrap/>
            <w:vAlign w:val="bottom"/>
          </w:tcPr>
          <w:p w:rsidR="00F6160C" w:rsidRPr="00B23F4A" w:rsidRDefault="00F6160C" w:rsidP="00BF037E">
            <w:pPr>
              <w:rPr>
                <w:rFonts w:cs="Arial CYR"/>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2.3. Успеваемость обучающихся  в динамике за три года по ОУ, </w:t>
            </w:r>
            <w:proofErr w:type="gramStart"/>
            <w:r w:rsidRPr="00B23F4A">
              <w:rPr>
                <w:sz w:val="26"/>
                <w:lang w:eastAsia="en-US"/>
              </w:rPr>
              <w:t>в</w:t>
            </w:r>
            <w:proofErr w:type="gramEnd"/>
            <w:r w:rsidRPr="00B23F4A">
              <w:rPr>
                <w:sz w:val="26"/>
                <w:lang w:eastAsia="en-US"/>
              </w:rPr>
              <w:t xml:space="preserve"> %</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Успеваемость 100% - 6 баллов, успеваемость от 90 до 100% - 1 балл, ниже 90% - 0 баллов</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5</w:t>
            </w:r>
          </w:p>
        </w:tc>
      </w:tr>
      <w:tr w:rsidR="00F6160C" w:rsidRPr="00B23F4A" w:rsidTr="00BF037E">
        <w:trPr>
          <w:trHeight w:val="281"/>
        </w:trPr>
        <w:tc>
          <w:tcPr>
            <w:tcW w:w="545" w:type="dxa"/>
            <w:vMerge/>
            <w:tcBorders>
              <w:top w:val="nil"/>
              <w:left w:val="single" w:sz="4" w:space="0" w:color="auto"/>
              <w:bottom w:val="nil"/>
              <w:right w:val="nil"/>
            </w:tcBorders>
            <w:vAlign w:val="center"/>
          </w:tcPr>
          <w:p w:rsidR="00F6160C" w:rsidRPr="00B23F4A" w:rsidRDefault="00F6160C" w:rsidP="00BF037E">
            <w:pPr>
              <w:rPr>
                <w:rFonts w:cs="Arial CYR"/>
                <w:b/>
                <w:bCs/>
                <w:sz w:val="26"/>
                <w:lang w:eastAsia="en-US"/>
              </w:rPr>
            </w:pPr>
          </w:p>
        </w:tc>
        <w:tc>
          <w:tcPr>
            <w:tcW w:w="1980" w:type="dxa"/>
            <w:vMerge/>
            <w:tcBorders>
              <w:top w:val="nil"/>
              <w:left w:val="single" w:sz="4" w:space="0" w:color="auto"/>
              <w:bottom w:val="nil"/>
              <w:right w:val="single" w:sz="4" w:space="0" w:color="auto"/>
            </w:tcBorders>
            <w:vAlign w:val="center"/>
          </w:tcPr>
          <w:p w:rsidR="00F6160C" w:rsidRPr="00B23F4A" w:rsidRDefault="00F6160C" w:rsidP="00BF037E">
            <w:pPr>
              <w:rPr>
                <w:rFonts w:cs="Arial CYR"/>
                <w:sz w:val="26"/>
                <w:lang w:eastAsia="en-US"/>
              </w:rPr>
            </w:pPr>
          </w:p>
        </w:tc>
        <w:tc>
          <w:tcPr>
            <w:tcW w:w="3240" w:type="dxa"/>
            <w:tcBorders>
              <w:top w:val="single" w:sz="4" w:space="0" w:color="auto"/>
              <w:left w:val="nil"/>
              <w:bottom w:val="nil"/>
              <w:right w:val="single" w:sz="4" w:space="0" w:color="auto"/>
            </w:tcBorders>
          </w:tcPr>
          <w:p w:rsidR="00F6160C" w:rsidRPr="00B23F4A" w:rsidRDefault="00F6160C" w:rsidP="00BF037E">
            <w:pPr>
              <w:rPr>
                <w:sz w:val="26"/>
                <w:lang w:eastAsia="en-US"/>
              </w:rPr>
            </w:pPr>
            <w:r w:rsidRPr="00B23F4A">
              <w:rPr>
                <w:sz w:val="26"/>
                <w:lang w:eastAsia="en-US"/>
              </w:rPr>
              <w:t xml:space="preserve">2.4.Качество обучения  в динамике  по ОУ, </w:t>
            </w:r>
            <w:proofErr w:type="gramStart"/>
            <w:r w:rsidRPr="00B23F4A">
              <w:rPr>
                <w:sz w:val="26"/>
                <w:lang w:eastAsia="en-US"/>
              </w:rPr>
              <w:t>в</w:t>
            </w:r>
            <w:proofErr w:type="gramEnd"/>
            <w:r w:rsidRPr="00B23F4A">
              <w:rPr>
                <w:sz w:val="26"/>
                <w:lang w:eastAsia="en-US"/>
              </w:rPr>
              <w:t xml:space="preserve"> %              </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Качество обучения  выше 50% - 6 баллов, от 30 до 50% - 5 баллов, ниже 30% - 0 баллов</w:t>
            </w:r>
          </w:p>
        </w:tc>
        <w:tc>
          <w:tcPr>
            <w:tcW w:w="86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5</w:t>
            </w:r>
          </w:p>
        </w:tc>
      </w:tr>
      <w:tr w:rsidR="00F6160C" w:rsidRPr="00B23F4A" w:rsidTr="00BF037E">
        <w:trPr>
          <w:trHeight w:val="510"/>
        </w:trPr>
        <w:tc>
          <w:tcPr>
            <w:tcW w:w="545" w:type="dxa"/>
            <w:vMerge/>
            <w:tcBorders>
              <w:top w:val="nil"/>
              <w:left w:val="single" w:sz="4" w:space="0" w:color="auto"/>
              <w:bottom w:val="nil"/>
              <w:right w:val="nil"/>
            </w:tcBorders>
            <w:vAlign w:val="center"/>
          </w:tcPr>
          <w:p w:rsidR="00F6160C" w:rsidRPr="00B23F4A" w:rsidRDefault="00F6160C" w:rsidP="00BF037E">
            <w:pPr>
              <w:rPr>
                <w:rFonts w:cs="Arial CYR"/>
                <w:b/>
                <w:bCs/>
                <w:sz w:val="26"/>
                <w:lang w:eastAsia="en-US"/>
              </w:rPr>
            </w:pPr>
          </w:p>
        </w:tc>
        <w:tc>
          <w:tcPr>
            <w:tcW w:w="1980" w:type="dxa"/>
            <w:vMerge/>
            <w:tcBorders>
              <w:top w:val="nil"/>
              <w:left w:val="single" w:sz="4" w:space="0" w:color="auto"/>
              <w:bottom w:val="nil"/>
              <w:right w:val="single" w:sz="4" w:space="0" w:color="auto"/>
            </w:tcBorders>
            <w:vAlign w:val="center"/>
          </w:tcPr>
          <w:p w:rsidR="00F6160C" w:rsidRPr="00B23F4A" w:rsidRDefault="00F6160C" w:rsidP="00BF037E">
            <w:pPr>
              <w:rPr>
                <w:rFonts w:cs="Arial CYR"/>
                <w:sz w:val="26"/>
                <w:lang w:eastAsia="en-US"/>
              </w:rPr>
            </w:pPr>
          </w:p>
        </w:tc>
        <w:tc>
          <w:tcPr>
            <w:tcW w:w="3240" w:type="dxa"/>
            <w:tcBorders>
              <w:top w:val="nil"/>
              <w:left w:val="nil"/>
              <w:bottom w:val="nil"/>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Качество обучения  имеет положительную динамику</w:t>
            </w:r>
          </w:p>
        </w:tc>
        <w:tc>
          <w:tcPr>
            <w:tcW w:w="86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540"/>
        </w:trPr>
        <w:tc>
          <w:tcPr>
            <w:tcW w:w="545" w:type="dxa"/>
            <w:vMerge/>
            <w:tcBorders>
              <w:top w:val="nil"/>
              <w:left w:val="single" w:sz="4" w:space="0" w:color="auto"/>
              <w:bottom w:val="nil"/>
              <w:right w:val="nil"/>
            </w:tcBorders>
            <w:vAlign w:val="center"/>
          </w:tcPr>
          <w:p w:rsidR="00F6160C" w:rsidRPr="00B23F4A" w:rsidRDefault="00F6160C" w:rsidP="00BF037E">
            <w:pPr>
              <w:rPr>
                <w:rFonts w:cs="Arial CYR"/>
                <w:b/>
                <w:bCs/>
                <w:sz w:val="26"/>
                <w:lang w:eastAsia="en-US"/>
              </w:rPr>
            </w:pPr>
          </w:p>
        </w:tc>
        <w:tc>
          <w:tcPr>
            <w:tcW w:w="1980" w:type="dxa"/>
            <w:vMerge/>
            <w:tcBorders>
              <w:top w:val="nil"/>
              <w:left w:val="single" w:sz="4" w:space="0" w:color="auto"/>
              <w:bottom w:val="nil"/>
              <w:right w:val="single" w:sz="4" w:space="0" w:color="auto"/>
            </w:tcBorders>
            <w:vAlign w:val="center"/>
          </w:tcPr>
          <w:p w:rsidR="00F6160C" w:rsidRPr="00B23F4A" w:rsidRDefault="00F6160C" w:rsidP="00BF037E">
            <w:pPr>
              <w:rPr>
                <w:rFonts w:cs="Arial CYR"/>
                <w:sz w:val="26"/>
                <w:lang w:eastAsia="en-US"/>
              </w:rPr>
            </w:pPr>
          </w:p>
        </w:tc>
        <w:tc>
          <w:tcPr>
            <w:tcW w:w="3240" w:type="dxa"/>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Доля выпускников, получивших аттестат ниже 100% </w:t>
            </w:r>
          </w:p>
        </w:tc>
        <w:tc>
          <w:tcPr>
            <w:tcW w:w="86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0</w:t>
            </w:r>
          </w:p>
        </w:tc>
      </w:tr>
      <w:tr w:rsidR="00F6160C" w:rsidRPr="00B23F4A" w:rsidTr="00BF037E">
        <w:trPr>
          <w:trHeight w:val="345"/>
        </w:trPr>
        <w:tc>
          <w:tcPr>
            <w:tcW w:w="545" w:type="dxa"/>
            <w:vMerge/>
            <w:tcBorders>
              <w:top w:val="nil"/>
              <w:left w:val="single" w:sz="4" w:space="0" w:color="auto"/>
              <w:bottom w:val="nil"/>
              <w:right w:val="nil"/>
            </w:tcBorders>
            <w:vAlign w:val="center"/>
          </w:tcPr>
          <w:p w:rsidR="00F6160C" w:rsidRPr="00B23F4A" w:rsidRDefault="00F6160C" w:rsidP="00BF037E">
            <w:pPr>
              <w:rPr>
                <w:rFonts w:cs="Arial CYR"/>
                <w:b/>
                <w:bCs/>
                <w:sz w:val="26"/>
                <w:lang w:eastAsia="en-US"/>
              </w:rPr>
            </w:pPr>
          </w:p>
        </w:tc>
        <w:tc>
          <w:tcPr>
            <w:tcW w:w="1980" w:type="dxa"/>
            <w:vMerge/>
            <w:tcBorders>
              <w:top w:val="nil"/>
              <w:left w:val="single" w:sz="4" w:space="0" w:color="auto"/>
              <w:bottom w:val="nil"/>
              <w:right w:val="single" w:sz="4" w:space="0" w:color="auto"/>
            </w:tcBorders>
            <w:vAlign w:val="center"/>
          </w:tcPr>
          <w:p w:rsidR="00F6160C" w:rsidRPr="00B23F4A" w:rsidRDefault="00F6160C" w:rsidP="00BF037E">
            <w:pPr>
              <w:rPr>
                <w:rFonts w:cs="Arial CYR"/>
                <w:sz w:val="26"/>
                <w:lang w:eastAsia="en-US"/>
              </w:rPr>
            </w:pPr>
          </w:p>
        </w:tc>
        <w:tc>
          <w:tcPr>
            <w:tcW w:w="3240" w:type="dxa"/>
            <w:vMerge w:val="restart"/>
            <w:tcBorders>
              <w:top w:val="nil"/>
              <w:left w:val="nil"/>
              <w:bottom w:val="single" w:sz="4" w:space="0" w:color="auto"/>
              <w:right w:val="single" w:sz="4" w:space="0" w:color="auto"/>
            </w:tcBorders>
          </w:tcPr>
          <w:p w:rsidR="00F6160C" w:rsidRPr="00B23F4A" w:rsidRDefault="00F6160C" w:rsidP="00BF037E">
            <w:pPr>
              <w:rPr>
                <w:sz w:val="26"/>
                <w:lang w:eastAsia="en-US"/>
              </w:rPr>
            </w:pPr>
            <w:proofErr w:type="gramStart"/>
            <w:r w:rsidRPr="00B23F4A">
              <w:rPr>
                <w:sz w:val="26"/>
                <w:lang w:eastAsia="en-US"/>
              </w:rPr>
              <w:t xml:space="preserve">2.5.Участие обучающихся в олимпиадах* (выставляется максимально возможный балл)       </w:t>
            </w:r>
            <w:r w:rsidRPr="00B23F4A">
              <w:rPr>
                <w:sz w:val="26"/>
                <w:lang w:eastAsia="en-US"/>
              </w:rPr>
              <w:br/>
              <w:t xml:space="preserve">*победителями олимпиады считаются обучающиеся, занявшие 1 место, призерами - 2 и 3 места                                  </w:t>
            </w:r>
            <w:proofErr w:type="gramEnd"/>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Участие не принимали</w:t>
            </w:r>
          </w:p>
        </w:tc>
        <w:tc>
          <w:tcPr>
            <w:tcW w:w="86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0</w:t>
            </w:r>
          </w:p>
        </w:tc>
      </w:tr>
      <w:tr w:rsidR="00F6160C" w:rsidRPr="00B23F4A" w:rsidTr="00BF037E">
        <w:trPr>
          <w:trHeight w:val="2671"/>
        </w:trPr>
        <w:tc>
          <w:tcPr>
            <w:tcW w:w="545" w:type="dxa"/>
            <w:vMerge/>
            <w:tcBorders>
              <w:top w:val="nil"/>
              <w:left w:val="single" w:sz="4" w:space="0" w:color="auto"/>
              <w:bottom w:val="nil"/>
              <w:right w:val="nil"/>
            </w:tcBorders>
            <w:vAlign w:val="center"/>
          </w:tcPr>
          <w:p w:rsidR="00F6160C" w:rsidRPr="00B23F4A" w:rsidRDefault="00F6160C" w:rsidP="00BF037E">
            <w:pPr>
              <w:rPr>
                <w:rFonts w:cs="Arial CYR"/>
                <w:b/>
                <w:bCs/>
                <w:sz w:val="26"/>
                <w:lang w:eastAsia="en-US"/>
              </w:rPr>
            </w:pPr>
          </w:p>
        </w:tc>
        <w:tc>
          <w:tcPr>
            <w:tcW w:w="1980" w:type="dxa"/>
            <w:vMerge/>
            <w:tcBorders>
              <w:top w:val="nil"/>
              <w:left w:val="single" w:sz="4" w:space="0" w:color="auto"/>
              <w:bottom w:val="nil"/>
              <w:right w:val="single" w:sz="4" w:space="0" w:color="auto"/>
            </w:tcBorders>
            <w:vAlign w:val="center"/>
          </w:tcPr>
          <w:p w:rsidR="00F6160C" w:rsidRPr="00B23F4A" w:rsidRDefault="00F6160C" w:rsidP="00BF037E">
            <w:pPr>
              <w:rPr>
                <w:rFonts w:cs="Arial CYR"/>
                <w:sz w:val="26"/>
                <w:lang w:eastAsia="en-US"/>
              </w:rPr>
            </w:pPr>
          </w:p>
        </w:tc>
        <w:tc>
          <w:tcPr>
            <w:tcW w:w="3240"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spacing w:after="240"/>
              <w:rPr>
                <w:b/>
                <w:bCs/>
                <w:sz w:val="26"/>
                <w:lang w:eastAsia="en-US"/>
              </w:rPr>
            </w:pPr>
            <w:r w:rsidRPr="00B23F4A">
              <w:rPr>
                <w:b/>
                <w:bCs/>
                <w:sz w:val="26"/>
                <w:lang w:eastAsia="en-US"/>
              </w:rPr>
              <w:t xml:space="preserve">Муниципальный уровень </w:t>
            </w:r>
            <w:r w:rsidRPr="00B23F4A">
              <w:rPr>
                <w:sz w:val="26"/>
                <w:lang w:eastAsia="en-US"/>
              </w:rPr>
              <w:br/>
              <w:t>участие - 1 балл, один победитель - 3 балла; от двух более победителей - 5 баллов; один призер  - 2 балла; более одного призера – 4 балла</w:t>
            </w:r>
          </w:p>
        </w:tc>
        <w:tc>
          <w:tcPr>
            <w:tcW w:w="86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5</w:t>
            </w:r>
          </w:p>
        </w:tc>
      </w:tr>
      <w:tr w:rsidR="00F6160C" w:rsidRPr="00B23F4A" w:rsidTr="00BF037E">
        <w:trPr>
          <w:trHeight w:val="1095"/>
        </w:trPr>
        <w:tc>
          <w:tcPr>
            <w:tcW w:w="545" w:type="dxa"/>
            <w:vMerge/>
            <w:tcBorders>
              <w:top w:val="nil"/>
              <w:left w:val="single" w:sz="4" w:space="0" w:color="auto"/>
              <w:bottom w:val="nil"/>
              <w:right w:val="nil"/>
            </w:tcBorders>
            <w:vAlign w:val="center"/>
          </w:tcPr>
          <w:p w:rsidR="00F6160C" w:rsidRPr="00B23F4A" w:rsidRDefault="00F6160C" w:rsidP="00BF037E">
            <w:pPr>
              <w:rPr>
                <w:rFonts w:cs="Arial CYR"/>
                <w:b/>
                <w:bCs/>
                <w:sz w:val="26"/>
                <w:lang w:eastAsia="en-US"/>
              </w:rPr>
            </w:pPr>
          </w:p>
        </w:tc>
        <w:tc>
          <w:tcPr>
            <w:tcW w:w="1980" w:type="dxa"/>
            <w:vMerge/>
            <w:tcBorders>
              <w:top w:val="nil"/>
              <w:left w:val="single" w:sz="4" w:space="0" w:color="auto"/>
              <w:bottom w:val="nil"/>
              <w:right w:val="single" w:sz="4" w:space="0" w:color="auto"/>
            </w:tcBorders>
            <w:vAlign w:val="center"/>
          </w:tcPr>
          <w:p w:rsidR="00F6160C" w:rsidRPr="00B23F4A" w:rsidRDefault="00F6160C" w:rsidP="00BF037E">
            <w:pPr>
              <w:rPr>
                <w:rFonts w:cs="Arial CYR"/>
                <w:sz w:val="26"/>
                <w:lang w:eastAsia="en-US"/>
              </w:rPr>
            </w:pPr>
          </w:p>
        </w:tc>
        <w:tc>
          <w:tcPr>
            <w:tcW w:w="3240"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Региональный уровень</w:t>
            </w:r>
            <w:r w:rsidRPr="00B23F4A">
              <w:rPr>
                <w:b/>
                <w:bCs/>
                <w:sz w:val="26"/>
                <w:lang w:eastAsia="en-US"/>
              </w:rPr>
              <w:br/>
            </w:r>
            <w:r w:rsidRPr="00B23F4A">
              <w:rPr>
                <w:sz w:val="26"/>
                <w:lang w:eastAsia="en-US"/>
              </w:rPr>
              <w:t>участие - 3 баллов; один победитель - 5 баллов; от двух более победителей - 8 баллов;  один призер – 4 баллов; два и более призера – 6 баллов</w:t>
            </w:r>
          </w:p>
        </w:tc>
        <w:tc>
          <w:tcPr>
            <w:tcW w:w="86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8</w:t>
            </w:r>
          </w:p>
        </w:tc>
      </w:tr>
      <w:tr w:rsidR="00F6160C" w:rsidRPr="00B23F4A" w:rsidTr="00BF037E">
        <w:trPr>
          <w:trHeight w:val="915"/>
        </w:trPr>
        <w:tc>
          <w:tcPr>
            <w:tcW w:w="545" w:type="dxa"/>
            <w:vMerge/>
            <w:tcBorders>
              <w:top w:val="nil"/>
              <w:left w:val="single" w:sz="4" w:space="0" w:color="auto"/>
              <w:bottom w:val="nil"/>
              <w:right w:val="nil"/>
            </w:tcBorders>
            <w:vAlign w:val="center"/>
          </w:tcPr>
          <w:p w:rsidR="00F6160C" w:rsidRPr="00B23F4A" w:rsidRDefault="00F6160C" w:rsidP="00BF037E">
            <w:pPr>
              <w:rPr>
                <w:rFonts w:cs="Arial CYR"/>
                <w:b/>
                <w:bCs/>
                <w:sz w:val="26"/>
                <w:lang w:eastAsia="en-US"/>
              </w:rPr>
            </w:pPr>
          </w:p>
        </w:tc>
        <w:tc>
          <w:tcPr>
            <w:tcW w:w="1980" w:type="dxa"/>
            <w:vMerge/>
            <w:tcBorders>
              <w:top w:val="nil"/>
              <w:left w:val="single" w:sz="4" w:space="0" w:color="auto"/>
              <w:bottom w:val="nil"/>
              <w:right w:val="single" w:sz="4" w:space="0" w:color="auto"/>
            </w:tcBorders>
            <w:vAlign w:val="center"/>
          </w:tcPr>
          <w:p w:rsidR="00F6160C" w:rsidRPr="00B23F4A" w:rsidRDefault="00F6160C" w:rsidP="00BF037E">
            <w:pPr>
              <w:rPr>
                <w:rFonts w:cs="Arial CYR"/>
                <w:sz w:val="26"/>
                <w:lang w:eastAsia="en-US"/>
              </w:rPr>
            </w:pPr>
          </w:p>
        </w:tc>
        <w:tc>
          <w:tcPr>
            <w:tcW w:w="3240"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Дистанционные олимпиады</w:t>
            </w:r>
            <w:r w:rsidRPr="00B23F4A">
              <w:rPr>
                <w:b/>
                <w:bCs/>
                <w:sz w:val="26"/>
                <w:lang w:eastAsia="en-US"/>
              </w:rPr>
              <w:br/>
            </w:r>
            <w:r w:rsidRPr="00B23F4A">
              <w:rPr>
                <w:sz w:val="26"/>
                <w:lang w:eastAsia="en-US"/>
              </w:rPr>
              <w:t>участие - 3 балла; один победитель – 10 баллов; два победителя и более - 12 баллов; один призер - 7 баллов; два и более - 9 баллов</w:t>
            </w:r>
          </w:p>
        </w:tc>
        <w:tc>
          <w:tcPr>
            <w:tcW w:w="86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12</w:t>
            </w:r>
          </w:p>
        </w:tc>
      </w:tr>
      <w:tr w:rsidR="00F6160C" w:rsidRPr="00B23F4A" w:rsidTr="00BF037E">
        <w:trPr>
          <w:trHeight w:val="390"/>
        </w:trPr>
        <w:tc>
          <w:tcPr>
            <w:tcW w:w="545"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rPr>
                <w:sz w:val="26"/>
                <w:lang w:eastAsia="en-US"/>
              </w:rPr>
            </w:pPr>
            <w:r w:rsidRPr="00B23F4A">
              <w:rPr>
                <w:sz w:val="26"/>
                <w:lang w:eastAsia="en-US"/>
              </w:rPr>
              <w:t> </w:t>
            </w:r>
          </w:p>
        </w:tc>
        <w:tc>
          <w:tcPr>
            <w:tcW w:w="1980" w:type="dxa"/>
            <w:tcBorders>
              <w:top w:val="nil"/>
              <w:left w:val="nil"/>
              <w:bottom w:val="single" w:sz="4" w:space="0" w:color="auto"/>
              <w:right w:val="single" w:sz="4" w:space="0" w:color="auto"/>
            </w:tcBorders>
          </w:tcPr>
          <w:p w:rsidR="00F6160C" w:rsidRPr="00B23F4A" w:rsidRDefault="00F6160C" w:rsidP="00BF037E">
            <w:pPr>
              <w:rPr>
                <w:rFonts w:cs="Arial CYR"/>
                <w:sz w:val="26"/>
                <w:lang w:eastAsia="en-US"/>
              </w:rPr>
            </w:pPr>
            <w:r w:rsidRPr="00B23F4A">
              <w:rPr>
                <w:rFonts w:cs="Arial CYR"/>
                <w:sz w:val="26"/>
                <w:lang w:eastAsia="en-US"/>
              </w:rPr>
              <w:t> </w:t>
            </w:r>
          </w:p>
        </w:tc>
        <w:tc>
          <w:tcPr>
            <w:tcW w:w="32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Максимальное количество баллов:</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w:t>
            </w:r>
          </w:p>
        </w:tc>
        <w:tc>
          <w:tcPr>
            <w:tcW w:w="865" w:type="dxa"/>
            <w:tcBorders>
              <w:top w:val="nil"/>
              <w:left w:val="nil"/>
              <w:bottom w:val="single" w:sz="4" w:space="0" w:color="auto"/>
              <w:right w:val="single" w:sz="4" w:space="0" w:color="auto"/>
            </w:tcBorders>
            <w:vAlign w:val="center"/>
          </w:tcPr>
          <w:p w:rsidR="00F6160C" w:rsidRPr="00B23F4A" w:rsidRDefault="00F6160C" w:rsidP="00BF037E">
            <w:pPr>
              <w:jc w:val="center"/>
              <w:rPr>
                <w:b/>
                <w:bCs/>
                <w:sz w:val="26"/>
                <w:lang w:eastAsia="en-US"/>
              </w:rPr>
            </w:pPr>
            <w:r w:rsidRPr="00B23F4A">
              <w:rPr>
                <w:b/>
                <w:bCs/>
                <w:color w:val="FF0000"/>
                <w:sz w:val="26"/>
                <w:lang w:eastAsia="en-US"/>
              </w:rPr>
              <w:t>50</w:t>
            </w:r>
          </w:p>
        </w:tc>
      </w:tr>
      <w:tr w:rsidR="00F6160C" w:rsidRPr="00B23F4A" w:rsidTr="00BF037E">
        <w:trPr>
          <w:trHeight w:val="360"/>
        </w:trPr>
        <w:tc>
          <w:tcPr>
            <w:tcW w:w="545" w:type="dxa"/>
            <w:vMerge w:val="restart"/>
            <w:tcBorders>
              <w:top w:val="single" w:sz="4" w:space="0" w:color="auto"/>
              <w:left w:val="single" w:sz="4" w:space="0" w:color="auto"/>
              <w:bottom w:val="single" w:sz="4" w:space="0" w:color="auto"/>
              <w:right w:val="single" w:sz="4" w:space="0" w:color="auto"/>
            </w:tcBorders>
            <w:noWrap/>
          </w:tcPr>
          <w:p w:rsidR="00F6160C" w:rsidRPr="00B23F4A" w:rsidRDefault="00F6160C" w:rsidP="00BF037E">
            <w:pPr>
              <w:jc w:val="center"/>
              <w:rPr>
                <w:b/>
                <w:bCs/>
                <w:sz w:val="26"/>
                <w:lang w:eastAsia="en-US"/>
              </w:rPr>
            </w:pPr>
            <w:r w:rsidRPr="00B23F4A">
              <w:rPr>
                <w:b/>
                <w:bCs/>
                <w:sz w:val="26"/>
                <w:lang w:eastAsia="en-US"/>
              </w:rPr>
              <w:t>3</w:t>
            </w:r>
          </w:p>
        </w:tc>
        <w:tc>
          <w:tcPr>
            <w:tcW w:w="1980" w:type="dxa"/>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 xml:space="preserve">Результативность </w:t>
            </w:r>
            <w:r w:rsidRPr="00B23F4A">
              <w:rPr>
                <w:b/>
                <w:bCs/>
                <w:sz w:val="26"/>
                <w:lang w:eastAsia="en-US"/>
              </w:rPr>
              <w:br w:type="page"/>
              <w:t>процесса воспитания</w:t>
            </w:r>
            <w:r w:rsidRPr="00B23F4A">
              <w:rPr>
                <w:b/>
                <w:bCs/>
                <w:sz w:val="26"/>
                <w:lang w:eastAsia="en-US"/>
              </w:rPr>
              <w:br w:type="page"/>
              <w:t>(</w:t>
            </w:r>
            <w:r>
              <w:rPr>
                <w:b/>
                <w:bCs/>
                <w:sz w:val="26"/>
                <w:lang w:eastAsia="en-US"/>
              </w:rPr>
              <w:t>С</w:t>
            </w:r>
            <w:r w:rsidRPr="00B23F4A">
              <w:rPr>
                <w:b/>
                <w:bCs/>
                <w:sz w:val="26"/>
                <w:lang w:eastAsia="en-US"/>
              </w:rPr>
              <w:t>огласно отчету о воспитательной работе)          (за последние три года - 2012, 2013, 2014)</w:t>
            </w:r>
          </w:p>
        </w:tc>
        <w:tc>
          <w:tcPr>
            <w:tcW w:w="3240"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3.1.Наличие Концепции (программы) воспитательной системы ОУ</w:t>
            </w:r>
          </w:p>
        </w:tc>
        <w:tc>
          <w:tcPr>
            <w:tcW w:w="3240" w:type="dxa"/>
            <w:tcBorders>
              <w:top w:val="single" w:sz="4" w:space="0" w:color="auto"/>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Наличие - 2 балл, отсутствие - 0 баллов</w:t>
            </w:r>
          </w:p>
        </w:tc>
        <w:tc>
          <w:tcPr>
            <w:tcW w:w="865" w:type="dxa"/>
            <w:tcBorders>
              <w:top w:val="single" w:sz="4" w:space="0" w:color="auto"/>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1125"/>
        </w:trPr>
        <w:tc>
          <w:tcPr>
            <w:tcW w:w="545" w:type="dxa"/>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3.2.Соответствие реализуемых видов и форм воспитательной деятельности содержанию Концепции (программы) воспитательной системы ОУ  (план мероприятий)</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Соответствие плана мероприятий содержанию Концепции (программы) - 2 балла;    </w:t>
            </w:r>
          </w:p>
        </w:tc>
        <w:tc>
          <w:tcPr>
            <w:tcW w:w="86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570"/>
        </w:trPr>
        <w:tc>
          <w:tcPr>
            <w:tcW w:w="545" w:type="dxa"/>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3.3.Разнообразие форм и направлений работы с родителями</w:t>
            </w:r>
          </w:p>
        </w:tc>
        <w:tc>
          <w:tcPr>
            <w:tcW w:w="3240"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Наличие различных форм и направлений работы с родителями - 2 балла,  </w:t>
            </w:r>
          </w:p>
        </w:tc>
        <w:tc>
          <w:tcPr>
            <w:tcW w:w="865" w:type="dxa"/>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570"/>
        </w:trPr>
        <w:tc>
          <w:tcPr>
            <w:tcW w:w="545" w:type="dxa"/>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3.4.Монитроинг эффективности воспитательного процесса</w:t>
            </w:r>
          </w:p>
        </w:tc>
        <w:tc>
          <w:tcPr>
            <w:tcW w:w="3240"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Наличие мониторинга  эффективности воспитательной системы и его результатов- 4 балла</w:t>
            </w:r>
          </w:p>
        </w:tc>
        <w:tc>
          <w:tcPr>
            <w:tcW w:w="865" w:type="dxa"/>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4</w:t>
            </w:r>
          </w:p>
        </w:tc>
      </w:tr>
      <w:tr w:rsidR="00F6160C" w:rsidRPr="00B23F4A" w:rsidTr="00BF037E">
        <w:trPr>
          <w:trHeight w:val="555"/>
        </w:trPr>
        <w:tc>
          <w:tcPr>
            <w:tcW w:w="545" w:type="dxa"/>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3240"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Отсутствие мониторинга эффективности воспитательной системы - 0 баллов</w:t>
            </w:r>
          </w:p>
        </w:tc>
        <w:tc>
          <w:tcPr>
            <w:tcW w:w="865" w:type="dxa"/>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0</w:t>
            </w:r>
          </w:p>
        </w:tc>
      </w:tr>
      <w:tr w:rsidR="00F6160C" w:rsidRPr="00B23F4A" w:rsidTr="00BF037E">
        <w:trPr>
          <w:trHeight w:val="630"/>
        </w:trPr>
        <w:tc>
          <w:tcPr>
            <w:tcW w:w="545" w:type="dxa"/>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3.5. Организация внеклассной и внешкольной работы с </w:t>
            </w:r>
            <w:proofErr w:type="gramStart"/>
            <w:r w:rsidRPr="00B23F4A">
              <w:rPr>
                <w:sz w:val="26"/>
                <w:lang w:eastAsia="en-US"/>
              </w:rPr>
              <w:t>обучающимися</w:t>
            </w:r>
            <w:proofErr w:type="gramEnd"/>
            <w:r w:rsidRPr="00B23F4A">
              <w:rPr>
                <w:sz w:val="26"/>
                <w:lang w:eastAsia="en-US"/>
              </w:rPr>
              <w:t xml:space="preserve"> </w:t>
            </w:r>
          </w:p>
        </w:tc>
        <w:tc>
          <w:tcPr>
            <w:tcW w:w="3240"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Работа проводится - 2 балла, не проводится  - 0 баллов</w:t>
            </w:r>
          </w:p>
        </w:tc>
        <w:tc>
          <w:tcPr>
            <w:tcW w:w="865" w:type="dxa"/>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510"/>
        </w:trPr>
        <w:tc>
          <w:tcPr>
            <w:tcW w:w="545" w:type="dxa"/>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3.6.Количество преступлений, совершенных несовершеннолетними или при их соучастии</w:t>
            </w:r>
          </w:p>
        </w:tc>
        <w:tc>
          <w:tcPr>
            <w:tcW w:w="3240"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Отсутствие преступлений, совершенных несовершеннолетними или при их соучастии - 5 балла</w:t>
            </w:r>
          </w:p>
        </w:tc>
        <w:tc>
          <w:tcPr>
            <w:tcW w:w="865" w:type="dxa"/>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5</w:t>
            </w:r>
          </w:p>
        </w:tc>
      </w:tr>
      <w:tr w:rsidR="00F6160C" w:rsidRPr="00B23F4A" w:rsidTr="00BF037E">
        <w:trPr>
          <w:trHeight w:val="510"/>
        </w:trPr>
        <w:tc>
          <w:tcPr>
            <w:tcW w:w="545" w:type="dxa"/>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3240"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Наличие преступлений, совершенных несовершеннолетними или при их соучастии - 0 баллов</w:t>
            </w:r>
          </w:p>
        </w:tc>
        <w:tc>
          <w:tcPr>
            <w:tcW w:w="865" w:type="dxa"/>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0</w:t>
            </w:r>
          </w:p>
        </w:tc>
      </w:tr>
      <w:tr w:rsidR="00F6160C" w:rsidRPr="00B23F4A" w:rsidTr="00BF037E">
        <w:trPr>
          <w:trHeight w:val="330"/>
        </w:trPr>
        <w:tc>
          <w:tcPr>
            <w:tcW w:w="545"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jc w:val="center"/>
              <w:rPr>
                <w:rFonts w:cs="Arial CYR"/>
                <w:b/>
                <w:bCs/>
                <w:sz w:val="26"/>
                <w:lang w:eastAsia="en-US"/>
              </w:rPr>
            </w:pPr>
            <w:r w:rsidRPr="00B23F4A">
              <w:rPr>
                <w:rFonts w:cs="Arial CYR"/>
                <w:b/>
                <w:bCs/>
                <w:sz w:val="26"/>
                <w:lang w:eastAsia="en-US"/>
              </w:rPr>
              <w:t> </w:t>
            </w:r>
          </w:p>
        </w:tc>
        <w:tc>
          <w:tcPr>
            <w:tcW w:w="1980" w:type="dxa"/>
            <w:tcBorders>
              <w:top w:val="nil"/>
              <w:left w:val="nil"/>
              <w:bottom w:val="single" w:sz="4" w:space="0" w:color="auto"/>
              <w:right w:val="single" w:sz="4" w:space="0" w:color="auto"/>
            </w:tcBorders>
          </w:tcPr>
          <w:p w:rsidR="00F6160C" w:rsidRPr="00B23F4A" w:rsidRDefault="00F6160C" w:rsidP="00BF037E">
            <w:pPr>
              <w:rPr>
                <w:rFonts w:cs="Arial CYR"/>
                <w:b/>
                <w:bCs/>
                <w:sz w:val="26"/>
                <w:lang w:eastAsia="en-US"/>
              </w:rPr>
            </w:pPr>
            <w:r w:rsidRPr="00B23F4A">
              <w:rPr>
                <w:rFonts w:cs="Arial CYR"/>
                <w:b/>
                <w:bCs/>
                <w:sz w:val="26"/>
                <w:lang w:eastAsia="en-US"/>
              </w:rPr>
              <w:t> </w:t>
            </w:r>
          </w:p>
        </w:tc>
        <w:tc>
          <w:tcPr>
            <w:tcW w:w="3240" w:type="dxa"/>
            <w:tcBorders>
              <w:top w:val="single" w:sz="4" w:space="0" w:color="auto"/>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Максимальное количество баллов:</w:t>
            </w:r>
          </w:p>
        </w:tc>
        <w:tc>
          <w:tcPr>
            <w:tcW w:w="3240" w:type="dxa"/>
            <w:tcBorders>
              <w:top w:val="single" w:sz="4" w:space="0" w:color="auto"/>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w:t>
            </w:r>
          </w:p>
        </w:tc>
        <w:tc>
          <w:tcPr>
            <w:tcW w:w="865" w:type="dxa"/>
            <w:tcBorders>
              <w:top w:val="single" w:sz="4" w:space="0" w:color="auto"/>
              <w:left w:val="nil"/>
              <w:bottom w:val="single" w:sz="4" w:space="0" w:color="auto"/>
              <w:right w:val="single" w:sz="4" w:space="0" w:color="auto"/>
            </w:tcBorders>
            <w:vAlign w:val="center"/>
          </w:tcPr>
          <w:p w:rsidR="00F6160C" w:rsidRPr="00B23F4A" w:rsidRDefault="00F6160C" w:rsidP="00BF037E">
            <w:pPr>
              <w:jc w:val="center"/>
              <w:rPr>
                <w:b/>
                <w:bCs/>
                <w:sz w:val="26"/>
                <w:lang w:eastAsia="en-US"/>
              </w:rPr>
            </w:pPr>
            <w:r w:rsidRPr="00B23F4A">
              <w:rPr>
                <w:b/>
                <w:bCs/>
                <w:color w:val="FF0000"/>
                <w:sz w:val="26"/>
                <w:lang w:eastAsia="en-US"/>
              </w:rPr>
              <w:t>17</w:t>
            </w:r>
          </w:p>
        </w:tc>
      </w:tr>
      <w:tr w:rsidR="00F6160C" w:rsidRPr="00B23F4A" w:rsidTr="00BF037E">
        <w:trPr>
          <w:trHeight w:val="570"/>
        </w:trPr>
        <w:tc>
          <w:tcPr>
            <w:tcW w:w="545" w:type="dxa"/>
            <w:vMerge w:val="restart"/>
            <w:tcBorders>
              <w:top w:val="nil"/>
              <w:left w:val="single" w:sz="4" w:space="0" w:color="auto"/>
              <w:bottom w:val="single" w:sz="4" w:space="0" w:color="auto"/>
              <w:right w:val="single" w:sz="4" w:space="0" w:color="auto"/>
            </w:tcBorders>
            <w:noWrap/>
          </w:tcPr>
          <w:p w:rsidR="00F6160C" w:rsidRPr="00B23F4A" w:rsidRDefault="00F6160C" w:rsidP="00BF037E">
            <w:pPr>
              <w:jc w:val="center"/>
              <w:rPr>
                <w:b/>
                <w:bCs/>
                <w:sz w:val="26"/>
                <w:lang w:eastAsia="en-US"/>
              </w:rPr>
            </w:pPr>
            <w:r w:rsidRPr="00B23F4A">
              <w:rPr>
                <w:b/>
                <w:bCs/>
                <w:sz w:val="26"/>
                <w:lang w:eastAsia="en-US"/>
              </w:rPr>
              <w:t>4</w:t>
            </w:r>
          </w:p>
        </w:tc>
        <w:tc>
          <w:tcPr>
            <w:tcW w:w="1980"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 xml:space="preserve">Ресурсная обеспеченность учебно-воспитательного процесса, внеклассной  работы </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4.1.Количество компьютеров, занятых в учебном процессе</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Более 15 обучающихся на один компьютер - 0 баллов, менее 15 обучающихся на один компьютер -  1 балл</w:t>
            </w:r>
          </w:p>
        </w:tc>
        <w:tc>
          <w:tcPr>
            <w:tcW w:w="86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1</w:t>
            </w:r>
          </w:p>
        </w:tc>
      </w:tr>
      <w:tr w:rsidR="00F6160C" w:rsidRPr="00B23F4A" w:rsidTr="00BF037E">
        <w:trPr>
          <w:trHeight w:val="615"/>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4.2.Процент обеспеченности ОУ педагогическими кадрами соответствующей квалификации по диплому</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Обеспеченность педагогическими кадрами 100% - 2 балла, </w:t>
            </w:r>
          </w:p>
          <w:p w:rsidR="00F6160C" w:rsidRPr="00B23F4A" w:rsidRDefault="00F6160C" w:rsidP="00BF037E">
            <w:pPr>
              <w:rPr>
                <w:sz w:val="26"/>
                <w:lang w:eastAsia="en-US"/>
              </w:rPr>
            </w:pPr>
            <w:r w:rsidRPr="00B23F4A">
              <w:rPr>
                <w:sz w:val="26"/>
                <w:lang w:eastAsia="en-US"/>
              </w:rPr>
              <w:t>от 90-100% - 1 балл,</w:t>
            </w:r>
          </w:p>
          <w:p w:rsidR="00F6160C" w:rsidRPr="00B23F4A" w:rsidRDefault="00F6160C" w:rsidP="00BF037E">
            <w:pPr>
              <w:rPr>
                <w:sz w:val="26"/>
                <w:lang w:eastAsia="en-US"/>
              </w:rPr>
            </w:pPr>
            <w:r w:rsidRPr="00B23F4A">
              <w:rPr>
                <w:sz w:val="26"/>
                <w:lang w:eastAsia="en-US"/>
              </w:rPr>
              <w:t xml:space="preserve"> менее 89,9% - 0 баллов. </w:t>
            </w:r>
          </w:p>
        </w:tc>
        <w:tc>
          <w:tcPr>
            <w:tcW w:w="86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525"/>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4.3. Доля педагогических работников, имеющих высшее профессиональное образование </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Более 50% - 3 балла,  </w:t>
            </w:r>
          </w:p>
          <w:p w:rsidR="00F6160C" w:rsidRPr="00B23F4A" w:rsidRDefault="00F6160C" w:rsidP="00BF037E">
            <w:pPr>
              <w:rPr>
                <w:sz w:val="26"/>
                <w:lang w:eastAsia="en-US"/>
              </w:rPr>
            </w:pPr>
            <w:r w:rsidRPr="00B23F4A">
              <w:rPr>
                <w:sz w:val="26"/>
                <w:lang w:eastAsia="en-US"/>
              </w:rPr>
              <w:t>от 40 до 49,9% - 2 балла,</w:t>
            </w:r>
          </w:p>
          <w:p w:rsidR="00F6160C" w:rsidRPr="00B23F4A" w:rsidRDefault="00F6160C" w:rsidP="00BF037E">
            <w:pPr>
              <w:rPr>
                <w:sz w:val="26"/>
                <w:lang w:eastAsia="en-US"/>
              </w:rPr>
            </w:pPr>
            <w:r w:rsidRPr="00B23F4A">
              <w:rPr>
                <w:sz w:val="26"/>
                <w:lang w:eastAsia="en-US"/>
              </w:rPr>
              <w:t xml:space="preserve">от 30 до 39,9%- 1 балл, </w:t>
            </w:r>
          </w:p>
          <w:p w:rsidR="00F6160C" w:rsidRPr="00B23F4A" w:rsidRDefault="00F6160C" w:rsidP="00BF037E">
            <w:pPr>
              <w:rPr>
                <w:sz w:val="26"/>
                <w:lang w:eastAsia="en-US"/>
              </w:rPr>
            </w:pPr>
            <w:r w:rsidRPr="00B23F4A">
              <w:rPr>
                <w:sz w:val="26"/>
                <w:lang w:eastAsia="en-US"/>
              </w:rPr>
              <w:t>менее 29,9% - 0 баллов</w:t>
            </w:r>
          </w:p>
        </w:tc>
        <w:tc>
          <w:tcPr>
            <w:tcW w:w="86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540"/>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4.4. Доля педагогических работников, имеющих высшую и первую квалификационную категорию</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более 30% - 2 балла,</w:t>
            </w:r>
          </w:p>
          <w:p w:rsidR="00F6160C" w:rsidRPr="00B23F4A" w:rsidRDefault="00F6160C" w:rsidP="00BF037E">
            <w:pPr>
              <w:rPr>
                <w:sz w:val="26"/>
                <w:lang w:eastAsia="en-US"/>
              </w:rPr>
            </w:pPr>
            <w:r w:rsidRPr="00B23F4A">
              <w:rPr>
                <w:sz w:val="26"/>
                <w:lang w:eastAsia="en-US"/>
              </w:rPr>
              <w:t xml:space="preserve">от 20 до 29,9% - 1 балл, </w:t>
            </w:r>
          </w:p>
          <w:p w:rsidR="00F6160C" w:rsidRPr="00B23F4A" w:rsidRDefault="00F6160C" w:rsidP="00BF037E">
            <w:pPr>
              <w:rPr>
                <w:sz w:val="26"/>
                <w:lang w:eastAsia="en-US"/>
              </w:rPr>
            </w:pPr>
            <w:r w:rsidRPr="00B23F4A">
              <w:rPr>
                <w:sz w:val="26"/>
                <w:lang w:eastAsia="en-US"/>
              </w:rPr>
              <w:t>менее 19,9% - 0 баллов</w:t>
            </w:r>
          </w:p>
        </w:tc>
        <w:tc>
          <w:tcPr>
            <w:tcW w:w="86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675"/>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4.5. Доля педагогических работников, имеющих отраслевые награды, ученые степени, звания</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Наличие педагогических работников, имеющих отраслевые награды, ученые степени, звания -2 балла, отсутствие - 0 баллов</w:t>
            </w:r>
          </w:p>
        </w:tc>
        <w:tc>
          <w:tcPr>
            <w:tcW w:w="86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405"/>
        </w:trPr>
        <w:tc>
          <w:tcPr>
            <w:tcW w:w="545"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jc w:val="center"/>
              <w:rPr>
                <w:rFonts w:cs="Arial CYR"/>
                <w:b/>
                <w:bCs/>
                <w:sz w:val="26"/>
                <w:lang w:eastAsia="en-US"/>
              </w:rPr>
            </w:pPr>
            <w:r w:rsidRPr="00B23F4A">
              <w:rPr>
                <w:rFonts w:cs="Arial CYR"/>
                <w:b/>
                <w:bCs/>
                <w:sz w:val="26"/>
                <w:lang w:eastAsia="en-US"/>
              </w:rPr>
              <w:t> </w:t>
            </w:r>
          </w:p>
        </w:tc>
        <w:tc>
          <w:tcPr>
            <w:tcW w:w="1980" w:type="dxa"/>
            <w:tcBorders>
              <w:top w:val="nil"/>
              <w:left w:val="nil"/>
              <w:bottom w:val="single" w:sz="4" w:space="0" w:color="auto"/>
              <w:right w:val="single" w:sz="4" w:space="0" w:color="auto"/>
            </w:tcBorders>
          </w:tcPr>
          <w:p w:rsidR="00F6160C" w:rsidRPr="00B23F4A" w:rsidRDefault="00F6160C" w:rsidP="00BF037E">
            <w:pPr>
              <w:rPr>
                <w:rFonts w:cs="Arial CYR"/>
                <w:b/>
                <w:bCs/>
                <w:sz w:val="26"/>
                <w:lang w:eastAsia="en-US"/>
              </w:rPr>
            </w:pPr>
            <w:r w:rsidRPr="00B23F4A">
              <w:rPr>
                <w:rFonts w:cs="Arial CYR"/>
                <w:b/>
                <w:bCs/>
                <w:sz w:val="26"/>
                <w:lang w:eastAsia="en-US"/>
              </w:rPr>
              <w:t> </w:t>
            </w:r>
          </w:p>
        </w:tc>
        <w:tc>
          <w:tcPr>
            <w:tcW w:w="32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Максимальное количество баллов:</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w:t>
            </w:r>
          </w:p>
        </w:tc>
        <w:tc>
          <w:tcPr>
            <w:tcW w:w="865" w:type="dxa"/>
            <w:tcBorders>
              <w:top w:val="nil"/>
              <w:left w:val="nil"/>
              <w:bottom w:val="single" w:sz="4" w:space="0" w:color="auto"/>
              <w:right w:val="single" w:sz="4" w:space="0" w:color="auto"/>
            </w:tcBorders>
            <w:vAlign w:val="center"/>
          </w:tcPr>
          <w:p w:rsidR="00F6160C" w:rsidRPr="00B23F4A" w:rsidRDefault="00F6160C" w:rsidP="00BF037E">
            <w:pPr>
              <w:jc w:val="center"/>
              <w:rPr>
                <w:b/>
                <w:bCs/>
                <w:sz w:val="26"/>
                <w:lang w:eastAsia="en-US"/>
              </w:rPr>
            </w:pPr>
            <w:r w:rsidRPr="00B23F4A">
              <w:rPr>
                <w:b/>
                <w:bCs/>
                <w:color w:val="FF0000"/>
                <w:sz w:val="26"/>
                <w:lang w:eastAsia="en-US"/>
              </w:rPr>
              <w:t>10</w:t>
            </w:r>
          </w:p>
        </w:tc>
      </w:tr>
      <w:tr w:rsidR="00F6160C" w:rsidRPr="00B23F4A" w:rsidTr="00BF037E">
        <w:trPr>
          <w:trHeight w:val="339"/>
        </w:trPr>
        <w:tc>
          <w:tcPr>
            <w:tcW w:w="545" w:type="dxa"/>
            <w:vMerge w:val="restart"/>
            <w:tcBorders>
              <w:top w:val="nil"/>
              <w:left w:val="single" w:sz="4" w:space="0" w:color="auto"/>
              <w:bottom w:val="single" w:sz="4" w:space="0" w:color="auto"/>
              <w:right w:val="single" w:sz="4" w:space="0" w:color="auto"/>
            </w:tcBorders>
            <w:noWrap/>
          </w:tcPr>
          <w:p w:rsidR="00F6160C" w:rsidRPr="00B23F4A" w:rsidRDefault="00F6160C" w:rsidP="00BF037E">
            <w:pPr>
              <w:jc w:val="center"/>
              <w:rPr>
                <w:b/>
                <w:bCs/>
                <w:sz w:val="26"/>
                <w:lang w:eastAsia="en-US"/>
              </w:rPr>
            </w:pPr>
            <w:r w:rsidRPr="00B23F4A">
              <w:rPr>
                <w:b/>
                <w:bCs/>
                <w:sz w:val="26"/>
                <w:lang w:eastAsia="en-US"/>
              </w:rPr>
              <w:t>5</w:t>
            </w:r>
          </w:p>
        </w:tc>
        <w:tc>
          <w:tcPr>
            <w:tcW w:w="1980"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 xml:space="preserve">Эффективное использование современных образовательных технологий, в т.ч. ИКТ, </w:t>
            </w:r>
            <w:r w:rsidRPr="00B23F4A">
              <w:rPr>
                <w:b/>
                <w:bCs/>
                <w:sz w:val="26"/>
                <w:lang w:eastAsia="en-US"/>
              </w:rPr>
              <w:br w:type="page"/>
              <w:t>в образовательном процессе</w:t>
            </w:r>
          </w:p>
        </w:tc>
        <w:tc>
          <w:tcPr>
            <w:tcW w:w="3240" w:type="dxa"/>
            <w:tcBorders>
              <w:top w:val="nil"/>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5.1.Участие педагогических работников образовательного учреждения в инновационной деятельности (научные конференции, семинары, мастер-классы, круглые столы т.п.)</w:t>
            </w:r>
          </w:p>
        </w:tc>
        <w:tc>
          <w:tcPr>
            <w:tcW w:w="3240" w:type="dxa"/>
            <w:tcBorders>
              <w:top w:val="nil"/>
              <w:left w:val="nil"/>
              <w:bottom w:val="single" w:sz="4" w:space="0" w:color="auto"/>
              <w:right w:val="single" w:sz="4" w:space="0" w:color="auto"/>
            </w:tcBorders>
          </w:tcPr>
          <w:p w:rsidR="00F6160C" w:rsidRPr="00B23F4A" w:rsidRDefault="00F6160C" w:rsidP="00BF037E">
            <w:pPr>
              <w:spacing w:after="240"/>
              <w:rPr>
                <w:sz w:val="26"/>
                <w:lang w:eastAsia="en-US"/>
              </w:rPr>
            </w:pPr>
            <w:r w:rsidRPr="00B23F4A">
              <w:rPr>
                <w:sz w:val="26"/>
                <w:lang w:eastAsia="en-US"/>
              </w:rPr>
              <w:t>Выступление – 5 баллов, слушатель - 2 балла, неучастие или отсутствие информации - 0 баллов</w:t>
            </w:r>
          </w:p>
        </w:tc>
        <w:tc>
          <w:tcPr>
            <w:tcW w:w="86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5</w:t>
            </w:r>
          </w:p>
        </w:tc>
      </w:tr>
      <w:tr w:rsidR="00F6160C" w:rsidRPr="00B23F4A" w:rsidTr="00BF037E">
        <w:trPr>
          <w:trHeight w:val="3506"/>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single" w:sz="4" w:space="0" w:color="auto"/>
              <w:left w:val="single" w:sz="4" w:space="0" w:color="auto"/>
              <w:bottom w:val="nil"/>
              <w:right w:val="single" w:sz="4" w:space="0" w:color="auto"/>
            </w:tcBorders>
          </w:tcPr>
          <w:p w:rsidR="00F6160C" w:rsidRPr="00B23F4A" w:rsidRDefault="00F6160C" w:rsidP="00BF037E">
            <w:pPr>
              <w:rPr>
                <w:sz w:val="26"/>
                <w:lang w:eastAsia="en-US"/>
              </w:rPr>
            </w:pPr>
            <w:r w:rsidRPr="00B23F4A">
              <w:rPr>
                <w:sz w:val="26"/>
                <w:lang w:eastAsia="en-US"/>
              </w:rPr>
              <w:t>5.2.Публикации по обобщению и распространению опыта педагогических работников образовательного учреждения</w:t>
            </w:r>
          </w:p>
          <w:p w:rsidR="00F6160C" w:rsidRPr="00B23F4A" w:rsidRDefault="00F6160C" w:rsidP="00BF037E">
            <w:pPr>
              <w:rPr>
                <w:sz w:val="26"/>
                <w:lang w:eastAsia="en-US"/>
              </w:rPr>
            </w:pPr>
            <w:r w:rsidRPr="00B23F4A">
              <w:rPr>
                <w:sz w:val="26"/>
                <w:lang w:eastAsia="en-US"/>
              </w:rPr>
              <w:t>(выставляется максимально возможный балл)</w:t>
            </w:r>
          </w:p>
        </w:tc>
        <w:tc>
          <w:tcPr>
            <w:tcW w:w="3240" w:type="dxa"/>
            <w:tcBorders>
              <w:top w:val="single" w:sz="4" w:space="0" w:color="auto"/>
              <w:left w:val="nil"/>
              <w:bottom w:val="nil"/>
              <w:right w:val="single" w:sz="4" w:space="0" w:color="auto"/>
            </w:tcBorders>
          </w:tcPr>
          <w:p w:rsidR="00F6160C" w:rsidRPr="00B23F4A" w:rsidRDefault="00F6160C" w:rsidP="00BF037E">
            <w:pPr>
              <w:rPr>
                <w:sz w:val="26"/>
                <w:lang w:eastAsia="en-US"/>
              </w:rPr>
            </w:pPr>
            <w:r w:rsidRPr="00B23F4A">
              <w:rPr>
                <w:sz w:val="26"/>
                <w:lang w:eastAsia="en-US"/>
              </w:rPr>
              <w:t xml:space="preserve">Наличие публикаций по обобщению и распространению опыта педагогических работников образовательного учреждения на муниципальном уровене-1 балл, региональном -3 балла, всероссийском или международном уровне - 5 баллов </w:t>
            </w:r>
          </w:p>
        </w:tc>
        <w:tc>
          <w:tcPr>
            <w:tcW w:w="865" w:type="dxa"/>
            <w:tcBorders>
              <w:top w:val="single" w:sz="4" w:space="0" w:color="auto"/>
              <w:left w:val="nil"/>
              <w:bottom w:val="nil"/>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5</w:t>
            </w:r>
          </w:p>
        </w:tc>
      </w:tr>
      <w:tr w:rsidR="00F6160C" w:rsidRPr="00B23F4A" w:rsidTr="00BF037E">
        <w:trPr>
          <w:trHeight w:val="375"/>
        </w:trPr>
        <w:tc>
          <w:tcPr>
            <w:tcW w:w="545"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rPr>
                <w:sz w:val="26"/>
                <w:lang w:eastAsia="en-US"/>
              </w:rPr>
            </w:pPr>
            <w:r w:rsidRPr="00B23F4A">
              <w:rPr>
                <w:sz w:val="26"/>
                <w:lang w:eastAsia="en-US"/>
              </w:rPr>
              <w:t> </w:t>
            </w:r>
          </w:p>
        </w:tc>
        <w:tc>
          <w:tcPr>
            <w:tcW w:w="1980" w:type="dxa"/>
            <w:tcBorders>
              <w:top w:val="nil"/>
              <w:left w:val="nil"/>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32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Максимальное количество баллов:</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w:t>
            </w:r>
          </w:p>
        </w:tc>
        <w:tc>
          <w:tcPr>
            <w:tcW w:w="865" w:type="dxa"/>
            <w:tcBorders>
              <w:top w:val="nil"/>
              <w:left w:val="nil"/>
              <w:bottom w:val="single" w:sz="4" w:space="0" w:color="auto"/>
              <w:right w:val="single" w:sz="4" w:space="0" w:color="auto"/>
            </w:tcBorders>
            <w:vAlign w:val="center"/>
          </w:tcPr>
          <w:p w:rsidR="00F6160C" w:rsidRPr="00B23F4A" w:rsidRDefault="00F6160C" w:rsidP="00BF037E">
            <w:pPr>
              <w:jc w:val="center"/>
              <w:rPr>
                <w:b/>
                <w:bCs/>
                <w:sz w:val="26"/>
                <w:lang w:eastAsia="en-US"/>
              </w:rPr>
            </w:pPr>
            <w:r w:rsidRPr="00B23F4A">
              <w:rPr>
                <w:b/>
                <w:bCs/>
                <w:color w:val="FF0000"/>
                <w:sz w:val="26"/>
                <w:lang w:eastAsia="en-US"/>
              </w:rPr>
              <w:t>10</w:t>
            </w:r>
          </w:p>
        </w:tc>
      </w:tr>
      <w:tr w:rsidR="00F6160C" w:rsidRPr="00B23F4A" w:rsidTr="00BF037E">
        <w:trPr>
          <w:trHeight w:val="810"/>
        </w:trPr>
        <w:tc>
          <w:tcPr>
            <w:tcW w:w="545" w:type="dxa"/>
            <w:vMerge w:val="restart"/>
            <w:tcBorders>
              <w:top w:val="nil"/>
              <w:left w:val="single" w:sz="4" w:space="0" w:color="auto"/>
              <w:bottom w:val="single" w:sz="4" w:space="0" w:color="auto"/>
              <w:right w:val="single" w:sz="4" w:space="0" w:color="auto"/>
            </w:tcBorders>
          </w:tcPr>
          <w:p w:rsidR="00F6160C" w:rsidRPr="00B23F4A" w:rsidRDefault="00F6160C" w:rsidP="00BF037E">
            <w:pPr>
              <w:jc w:val="center"/>
              <w:rPr>
                <w:b/>
                <w:bCs/>
                <w:sz w:val="26"/>
                <w:lang w:eastAsia="en-US"/>
              </w:rPr>
            </w:pPr>
            <w:r w:rsidRPr="00B23F4A">
              <w:rPr>
                <w:b/>
                <w:bCs/>
                <w:sz w:val="26"/>
                <w:lang w:eastAsia="en-US"/>
              </w:rPr>
              <w:t>6</w:t>
            </w:r>
          </w:p>
        </w:tc>
        <w:tc>
          <w:tcPr>
            <w:tcW w:w="1980"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Обеспечение доступности качественного образования</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6.1.Количество </w:t>
            </w:r>
            <w:proofErr w:type="gramStart"/>
            <w:r w:rsidRPr="00B23F4A">
              <w:rPr>
                <w:sz w:val="26"/>
                <w:lang w:eastAsia="en-US"/>
              </w:rPr>
              <w:t>обучающихся</w:t>
            </w:r>
            <w:proofErr w:type="gramEnd"/>
            <w:r w:rsidRPr="00B23F4A">
              <w:rPr>
                <w:sz w:val="26"/>
                <w:lang w:eastAsia="en-US"/>
              </w:rPr>
              <w:t>, не получивших основное общее образование до достижения 15-летнего возраста</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Отсутствие </w:t>
            </w:r>
            <w:proofErr w:type="gramStart"/>
            <w:r w:rsidRPr="00B23F4A">
              <w:rPr>
                <w:sz w:val="26"/>
                <w:lang w:eastAsia="en-US"/>
              </w:rPr>
              <w:t>обучающихся</w:t>
            </w:r>
            <w:proofErr w:type="gramEnd"/>
            <w:r w:rsidRPr="00B23F4A">
              <w:rPr>
                <w:sz w:val="26"/>
                <w:lang w:eastAsia="en-US"/>
              </w:rPr>
              <w:t xml:space="preserve">, отчисленных по неуспеваемости  до достижения 15-летнего возраста - 2 балла,  </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349"/>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6.2.Организация различных форм обучения (семейное обучение, </w:t>
            </w:r>
            <w:proofErr w:type="gramStart"/>
            <w:r w:rsidRPr="00B23F4A">
              <w:rPr>
                <w:sz w:val="26"/>
                <w:lang w:eastAsia="en-US"/>
              </w:rPr>
              <w:t>обучение</w:t>
            </w:r>
            <w:proofErr w:type="gramEnd"/>
            <w:r w:rsidRPr="00B23F4A">
              <w:rPr>
                <w:sz w:val="26"/>
                <w:lang w:eastAsia="en-US"/>
              </w:rPr>
              <w:t xml:space="preserve"> по индивидуальному учебному плану и т.д.)</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Наличие разнообразных форм обучения- 2 балла,   </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600"/>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6.3.Организация работы по адаптации </w:t>
            </w:r>
            <w:proofErr w:type="gramStart"/>
            <w:r w:rsidRPr="00B23F4A">
              <w:rPr>
                <w:sz w:val="26"/>
                <w:lang w:eastAsia="en-US"/>
              </w:rPr>
              <w:t>обучающихся</w:t>
            </w:r>
            <w:proofErr w:type="gramEnd"/>
            <w:r w:rsidRPr="00B23F4A">
              <w:rPr>
                <w:sz w:val="26"/>
                <w:lang w:eastAsia="en-US"/>
              </w:rPr>
              <w:t xml:space="preserve"> к школе</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Организация </w:t>
            </w:r>
            <w:proofErr w:type="spellStart"/>
            <w:r w:rsidRPr="00B23F4A">
              <w:rPr>
                <w:sz w:val="26"/>
                <w:lang w:eastAsia="en-US"/>
              </w:rPr>
              <w:t>предшкольной</w:t>
            </w:r>
            <w:proofErr w:type="spellEnd"/>
            <w:r w:rsidRPr="00B23F4A">
              <w:rPr>
                <w:sz w:val="26"/>
                <w:lang w:eastAsia="en-US"/>
              </w:rPr>
              <w:t xml:space="preserve"> подготовки. Наличие программы по адаптации - 2 балла,   </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840"/>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single" w:sz="4" w:space="0" w:color="auto"/>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6.4.Организация </w:t>
            </w:r>
            <w:proofErr w:type="gramStart"/>
            <w:r w:rsidRPr="00B23F4A">
              <w:rPr>
                <w:sz w:val="26"/>
                <w:lang w:eastAsia="en-US"/>
              </w:rPr>
              <w:t>обучения</w:t>
            </w:r>
            <w:proofErr w:type="gramEnd"/>
            <w:r w:rsidRPr="00B23F4A">
              <w:rPr>
                <w:sz w:val="26"/>
                <w:lang w:eastAsia="en-US"/>
              </w:rPr>
              <w:t xml:space="preserve"> по индивидуальным учебным планам и образовательным маршрутам</w:t>
            </w:r>
          </w:p>
        </w:tc>
        <w:tc>
          <w:tcPr>
            <w:tcW w:w="3240" w:type="dxa"/>
            <w:tcBorders>
              <w:top w:val="single" w:sz="4" w:space="0" w:color="auto"/>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Наличие в ОУ </w:t>
            </w:r>
            <w:proofErr w:type="gramStart"/>
            <w:r w:rsidRPr="00B23F4A">
              <w:rPr>
                <w:sz w:val="26"/>
                <w:lang w:eastAsia="en-US"/>
              </w:rPr>
              <w:t>обучающихся</w:t>
            </w:r>
            <w:proofErr w:type="gramEnd"/>
            <w:r w:rsidRPr="00B23F4A">
              <w:rPr>
                <w:sz w:val="26"/>
                <w:lang w:eastAsia="en-US"/>
              </w:rPr>
              <w:t xml:space="preserve"> по индивидуальным учебным планам и образовательным маршрутам - 2 балла,  </w:t>
            </w:r>
          </w:p>
        </w:tc>
        <w:tc>
          <w:tcPr>
            <w:tcW w:w="865" w:type="dxa"/>
            <w:tcBorders>
              <w:top w:val="single" w:sz="4" w:space="0" w:color="auto"/>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570"/>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6.5. Организация работы с одаренными детьми</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Наличие программы по работе с одаренными детьми - 2 балла,  </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300"/>
        </w:trPr>
        <w:tc>
          <w:tcPr>
            <w:tcW w:w="545"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rPr>
                <w:sz w:val="26"/>
                <w:lang w:eastAsia="en-US"/>
              </w:rPr>
            </w:pPr>
            <w:r w:rsidRPr="00B23F4A">
              <w:rPr>
                <w:sz w:val="26"/>
                <w:lang w:eastAsia="en-US"/>
              </w:rPr>
              <w:t> </w:t>
            </w:r>
          </w:p>
        </w:tc>
        <w:tc>
          <w:tcPr>
            <w:tcW w:w="1980" w:type="dxa"/>
            <w:tcBorders>
              <w:top w:val="nil"/>
              <w:left w:val="nil"/>
              <w:bottom w:val="single" w:sz="4" w:space="0" w:color="auto"/>
              <w:right w:val="single" w:sz="4" w:space="0" w:color="auto"/>
            </w:tcBorders>
            <w:vAlign w:val="bottom"/>
          </w:tcPr>
          <w:p w:rsidR="00F6160C" w:rsidRPr="00B23F4A" w:rsidRDefault="00F6160C" w:rsidP="00BF037E">
            <w:pPr>
              <w:rPr>
                <w:sz w:val="26"/>
                <w:lang w:eastAsia="en-US"/>
              </w:rPr>
            </w:pPr>
            <w:r w:rsidRPr="00B23F4A">
              <w:rPr>
                <w:sz w:val="26"/>
                <w:lang w:eastAsia="en-US"/>
              </w:rPr>
              <w:t> </w:t>
            </w:r>
          </w:p>
        </w:tc>
        <w:tc>
          <w:tcPr>
            <w:tcW w:w="32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Максимальное количество баллов</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w:t>
            </w:r>
          </w:p>
        </w:tc>
        <w:tc>
          <w:tcPr>
            <w:tcW w:w="865" w:type="dxa"/>
            <w:tcBorders>
              <w:top w:val="nil"/>
              <w:left w:val="nil"/>
              <w:bottom w:val="single" w:sz="4" w:space="0" w:color="auto"/>
              <w:right w:val="single" w:sz="4" w:space="0" w:color="auto"/>
            </w:tcBorders>
            <w:vAlign w:val="center"/>
          </w:tcPr>
          <w:p w:rsidR="00F6160C" w:rsidRPr="00B23F4A" w:rsidRDefault="00F6160C" w:rsidP="00BF037E">
            <w:pPr>
              <w:jc w:val="center"/>
              <w:rPr>
                <w:b/>
                <w:bCs/>
                <w:sz w:val="26"/>
                <w:lang w:eastAsia="en-US"/>
              </w:rPr>
            </w:pPr>
            <w:r w:rsidRPr="00B23F4A">
              <w:rPr>
                <w:b/>
                <w:bCs/>
                <w:color w:val="FF0000"/>
                <w:sz w:val="26"/>
                <w:lang w:eastAsia="en-US"/>
              </w:rPr>
              <w:t>10</w:t>
            </w:r>
          </w:p>
        </w:tc>
      </w:tr>
      <w:tr w:rsidR="00F6160C" w:rsidRPr="00B23F4A" w:rsidTr="00BF037E">
        <w:trPr>
          <w:trHeight w:val="840"/>
        </w:trPr>
        <w:tc>
          <w:tcPr>
            <w:tcW w:w="545" w:type="dxa"/>
            <w:vMerge w:val="restart"/>
            <w:tcBorders>
              <w:top w:val="nil"/>
              <w:left w:val="single" w:sz="4" w:space="0" w:color="auto"/>
              <w:bottom w:val="single" w:sz="4" w:space="0" w:color="auto"/>
              <w:right w:val="single" w:sz="4" w:space="0" w:color="auto"/>
            </w:tcBorders>
            <w:noWrap/>
          </w:tcPr>
          <w:p w:rsidR="00F6160C" w:rsidRPr="00B23F4A" w:rsidRDefault="00F6160C" w:rsidP="00BF037E">
            <w:pPr>
              <w:jc w:val="center"/>
              <w:rPr>
                <w:b/>
                <w:bCs/>
                <w:sz w:val="26"/>
                <w:lang w:eastAsia="en-US"/>
              </w:rPr>
            </w:pPr>
            <w:r w:rsidRPr="00B23F4A">
              <w:rPr>
                <w:b/>
                <w:bCs/>
                <w:sz w:val="26"/>
                <w:lang w:eastAsia="en-US"/>
              </w:rPr>
              <w:t>7</w:t>
            </w:r>
          </w:p>
        </w:tc>
        <w:tc>
          <w:tcPr>
            <w:tcW w:w="1980"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Продуктивность реализации программы развития ОУ</w:t>
            </w:r>
          </w:p>
        </w:tc>
        <w:tc>
          <w:tcPr>
            <w:tcW w:w="3240" w:type="dxa"/>
            <w:vMerge w:val="restart"/>
            <w:tcBorders>
              <w:top w:val="nil"/>
              <w:left w:val="single" w:sz="4" w:space="0" w:color="auto"/>
              <w:bottom w:val="single" w:sz="4" w:space="0" w:color="auto"/>
              <w:right w:val="single" w:sz="4" w:space="0" w:color="auto"/>
            </w:tcBorders>
          </w:tcPr>
          <w:p w:rsidR="00F6160C" w:rsidRDefault="00F6160C" w:rsidP="00BF037E">
            <w:pPr>
              <w:rPr>
                <w:sz w:val="26"/>
                <w:lang w:eastAsia="en-US"/>
              </w:rPr>
            </w:pPr>
            <w:r w:rsidRPr="00B23F4A">
              <w:rPr>
                <w:sz w:val="26"/>
                <w:lang w:eastAsia="en-US"/>
              </w:rPr>
              <w:t xml:space="preserve">7.1. Наличие  программы развития ОУ и </w:t>
            </w:r>
            <w:proofErr w:type="gramStart"/>
            <w:r w:rsidRPr="00B23F4A">
              <w:rPr>
                <w:sz w:val="26"/>
                <w:lang w:eastAsia="en-US"/>
              </w:rPr>
              <w:t>внутренних</w:t>
            </w:r>
            <w:proofErr w:type="gramEnd"/>
            <w:r w:rsidRPr="00B23F4A">
              <w:rPr>
                <w:sz w:val="26"/>
                <w:lang w:eastAsia="en-US"/>
              </w:rPr>
              <w:t>/</w:t>
            </w:r>
          </w:p>
          <w:p w:rsidR="00F6160C" w:rsidRPr="00B23F4A" w:rsidRDefault="00F6160C" w:rsidP="00BF037E">
            <w:pPr>
              <w:rPr>
                <w:sz w:val="26"/>
                <w:lang w:eastAsia="en-US"/>
              </w:rPr>
            </w:pPr>
            <w:r w:rsidRPr="00B23F4A">
              <w:rPr>
                <w:sz w:val="26"/>
                <w:lang w:eastAsia="en-US"/>
              </w:rPr>
              <w:t>внешних локальных актов, утверждающих программу развития ОУ</w:t>
            </w:r>
          </w:p>
        </w:tc>
        <w:tc>
          <w:tcPr>
            <w:tcW w:w="3240"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Наличие необходимых документов - 2 балла,  </w:t>
            </w:r>
          </w:p>
        </w:tc>
        <w:tc>
          <w:tcPr>
            <w:tcW w:w="865" w:type="dxa"/>
            <w:vMerge w:val="restart"/>
            <w:tcBorders>
              <w:top w:val="nil"/>
              <w:left w:val="single" w:sz="4" w:space="0" w:color="auto"/>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565"/>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324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86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r>
      <w:tr w:rsidR="00F6160C" w:rsidRPr="00B23F4A" w:rsidTr="00BF037E">
        <w:trPr>
          <w:trHeight w:val="1125"/>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7.2. Актуальность программы развития ОУ, описание ключевой проектной идеи, цели и задачи развития ОУ, прогнозируемых результатов</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proofErr w:type="gramStart"/>
            <w:r w:rsidRPr="00B23F4A">
              <w:rPr>
                <w:sz w:val="26"/>
                <w:lang w:eastAsia="en-US"/>
              </w:rPr>
              <w:t>Представлены</w:t>
            </w:r>
            <w:proofErr w:type="gramEnd"/>
            <w:r w:rsidRPr="00B23F4A">
              <w:rPr>
                <w:sz w:val="26"/>
                <w:lang w:eastAsia="en-US"/>
              </w:rPr>
              <w:t xml:space="preserve"> – 2 балла, нет -0 баллов</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1050"/>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ind w:right="-141"/>
              <w:jc w:val="both"/>
              <w:rPr>
                <w:sz w:val="26"/>
                <w:lang w:eastAsia="en-US"/>
              </w:rPr>
            </w:pPr>
            <w:r w:rsidRPr="00B23F4A">
              <w:rPr>
                <w:sz w:val="26"/>
                <w:lang w:eastAsia="en-US"/>
              </w:rPr>
              <w:t>7.3. Наличие обоснованных направ</w:t>
            </w:r>
            <w:r>
              <w:rPr>
                <w:sz w:val="26"/>
                <w:lang w:eastAsia="en-US"/>
              </w:rPr>
              <w:t xml:space="preserve">лений деятельности  в программе </w:t>
            </w:r>
            <w:r w:rsidRPr="00B23F4A">
              <w:rPr>
                <w:sz w:val="26"/>
                <w:lang w:eastAsia="en-US"/>
              </w:rPr>
              <w:t>развития ОУ</w:t>
            </w:r>
          </w:p>
        </w:tc>
        <w:tc>
          <w:tcPr>
            <w:tcW w:w="3240" w:type="dxa"/>
            <w:tcBorders>
              <w:top w:val="nil"/>
              <w:left w:val="nil"/>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Направления деятельности ОУ соответствуют целям и задачам программы развития ОУ  - 2 балла, не соответствуют - 1 балл</w:t>
            </w:r>
          </w:p>
        </w:tc>
        <w:tc>
          <w:tcPr>
            <w:tcW w:w="865" w:type="dxa"/>
            <w:tcBorders>
              <w:top w:val="nil"/>
              <w:left w:val="nil"/>
              <w:bottom w:val="single" w:sz="4" w:space="0" w:color="auto"/>
              <w:right w:val="single" w:sz="4" w:space="0" w:color="auto"/>
            </w:tcBorders>
            <w:noWrap/>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528"/>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7.4.План мероприятий по достижению стратегических целей программы развития ОУ</w:t>
            </w:r>
          </w:p>
        </w:tc>
        <w:tc>
          <w:tcPr>
            <w:tcW w:w="3240" w:type="dxa"/>
            <w:tcBorders>
              <w:top w:val="nil"/>
              <w:left w:val="nil"/>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Наличие плана мероприятий по достижению стратегических целей программы развития ОУ - 2 балла,</w:t>
            </w:r>
          </w:p>
        </w:tc>
        <w:tc>
          <w:tcPr>
            <w:tcW w:w="865" w:type="dxa"/>
            <w:tcBorders>
              <w:top w:val="nil"/>
              <w:left w:val="nil"/>
              <w:bottom w:val="single" w:sz="4" w:space="0" w:color="auto"/>
              <w:right w:val="single" w:sz="4" w:space="0" w:color="auto"/>
            </w:tcBorders>
            <w:noWrap/>
            <w:vAlign w:val="bottom"/>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1140"/>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 xml:space="preserve">7.5. Наличие целевых показателей и критериев </w:t>
            </w:r>
            <w:proofErr w:type="gramStart"/>
            <w:r w:rsidRPr="00B23F4A">
              <w:rPr>
                <w:sz w:val="26"/>
                <w:lang w:eastAsia="en-US"/>
              </w:rPr>
              <w:t>оценки эффективности реализации программы развития</w:t>
            </w:r>
            <w:proofErr w:type="gramEnd"/>
            <w:r w:rsidRPr="00B23F4A">
              <w:rPr>
                <w:sz w:val="26"/>
                <w:lang w:eastAsia="en-US"/>
              </w:rPr>
              <w:t xml:space="preserve"> ОУ</w:t>
            </w:r>
          </w:p>
        </w:tc>
        <w:tc>
          <w:tcPr>
            <w:tcW w:w="3240" w:type="dxa"/>
            <w:tcBorders>
              <w:top w:val="nil"/>
              <w:left w:val="nil"/>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 xml:space="preserve">Критерии и показатели </w:t>
            </w:r>
            <w:proofErr w:type="gramStart"/>
            <w:r w:rsidRPr="00B23F4A">
              <w:rPr>
                <w:sz w:val="26"/>
                <w:lang w:eastAsia="en-US"/>
              </w:rPr>
              <w:t>оценки эффективности реализации программы развития</w:t>
            </w:r>
            <w:proofErr w:type="gramEnd"/>
            <w:r w:rsidRPr="00B23F4A">
              <w:rPr>
                <w:sz w:val="26"/>
                <w:lang w:eastAsia="en-US"/>
              </w:rPr>
              <w:t xml:space="preserve"> ОУ соответствуют  целям, задачам и направлениям деятельности программы развития - 2 балла,  </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1124"/>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vMerge w:val="restart"/>
            <w:tcBorders>
              <w:top w:val="single" w:sz="4" w:space="0" w:color="auto"/>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7.6.Управление реализацией программы развития</w:t>
            </w:r>
          </w:p>
        </w:tc>
        <w:tc>
          <w:tcPr>
            <w:tcW w:w="3240" w:type="dxa"/>
            <w:tcBorders>
              <w:top w:val="single" w:sz="4" w:space="0" w:color="auto"/>
              <w:left w:val="single" w:sz="4" w:space="0" w:color="auto"/>
              <w:bottom w:val="single" w:sz="6" w:space="0" w:color="auto"/>
              <w:right w:val="single" w:sz="4" w:space="0" w:color="auto"/>
            </w:tcBorders>
          </w:tcPr>
          <w:p w:rsidR="00F6160C" w:rsidRPr="00B23F4A" w:rsidRDefault="00F6160C" w:rsidP="00BF037E">
            <w:pPr>
              <w:jc w:val="both"/>
              <w:rPr>
                <w:sz w:val="26"/>
                <w:lang w:eastAsia="en-US"/>
              </w:rPr>
            </w:pPr>
            <w:r w:rsidRPr="00B23F4A">
              <w:rPr>
                <w:sz w:val="26"/>
                <w:lang w:eastAsia="en-US"/>
              </w:rPr>
              <w:t xml:space="preserve">Наличие структуры управления процессами развития  и функционирования  ОУ. Наличие структуры  - 2 балла,  </w:t>
            </w:r>
          </w:p>
        </w:tc>
        <w:tc>
          <w:tcPr>
            <w:tcW w:w="865" w:type="dxa"/>
            <w:tcBorders>
              <w:top w:val="single" w:sz="4" w:space="0" w:color="auto"/>
              <w:left w:val="single" w:sz="4" w:space="0" w:color="auto"/>
              <w:bottom w:val="single" w:sz="6"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491"/>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3240" w:type="dxa"/>
            <w:tcBorders>
              <w:top w:val="single" w:sz="6" w:space="0" w:color="auto"/>
              <w:left w:val="single" w:sz="4" w:space="0" w:color="auto"/>
              <w:bottom w:val="nil"/>
              <w:right w:val="single" w:sz="4" w:space="0" w:color="auto"/>
            </w:tcBorders>
          </w:tcPr>
          <w:p w:rsidR="00F6160C" w:rsidRPr="00B23F4A" w:rsidRDefault="00F6160C" w:rsidP="00BF037E">
            <w:pPr>
              <w:jc w:val="both"/>
              <w:rPr>
                <w:sz w:val="26"/>
                <w:lang w:eastAsia="en-US"/>
              </w:rPr>
            </w:pPr>
            <w:r w:rsidRPr="00B23F4A">
              <w:rPr>
                <w:sz w:val="26"/>
                <w:lang w:eastAsia="en-US"/>
              </w:rPr>
              <w:t xml:space="preserve">Разработка мониторинга деятельности учреждения по реализации программы развития ОУ. Наличие мониторинга  - 2 балла  </w:t>
            </w:r>
          </w:p>
        </w:tc>
        <w:tc>
          <w:tcPr>
            <w:tcW w:w="865" w:type="dxa"/>
            <w:tcBorders>
              <w:top w:val="single" w:sz="6" w:space="0" w:color="auto"/>
              <w:left w:val="single" w:sz="4" w:space="0" w:color="auto"/>
              <w:bottom w:val="nil"/>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435"/>
        </w:trPr>
        <w:tc>
          <w:tcPr>
            <w:tcW w:w="545"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rPr>
                <w:sz w:val="26"/>
                <w:lang w:eastAsia="en-US"/>
              </w:rPr>
            </w:pPr>
            <w:r w:rsidRPr="00B23F4A">
              <w:rPr>
                <w:sz w:val="26"/>
                <w:lang w:eastAsia="en-US"/>
              </w:rPr>
              <w:t> </w:t>
            </w:r>
          </w:p>
        </w:tc>
        <w:tc>
          <w:tcPr>
            <w:tcW w:w="1980" w:type="dxa"/>
            <w:tcBorders>
              <w:top w:val="nil"/>
              <w:left w:val="nil"/>
              <w:bottom w:val="single" w:sz="4" w:space="0" w:color="auto"/>
              <w:right w:val="single" w:sz="4" w:space="0" w:color="auto"/>
            </w:tcBorders>
            <w:vAlign w:val="bottom"/>
          </w:tcPr>
          <w:p w:rsidR="00F6160C" w:rsidRPr="00B23F4A" w:rsidRDefault="00F6160C" w:rsidP="00BF037E">
            <w:pPr>
              <w:rPr>
                <w:sz w:val="26"/>
                <w:lang w:eastAsia="en-US"/>
              </w:rPr>
            </w:pPr>
            <w:r w:rsidRPr="00B23F4A">
              <w:rPr>
                <w:sz w:val="26"/>
                <w:lang w:eastAsia="en-US"/>
              </w:rPr>
              <w:t> </w:t>
            </w:r>
          </w:p>
        </w:tc>
        <w:tc>
          <w:tcPr>
            <w:tcW w:w="32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Максимальное количество баллов:</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w:t>
            </w:r>
          </w:p>
        </w:tc>
        <w:tc>
          <w:tcPr>
            <w:tcW w:w="865" w:type="dxa"/>
            <w:tcBorders>
              <w:top w:val="nil"/>
              <w:left w:val="nil"/>
              <w:bottom w:val="single" w:sz="4" w:space="0" w:color="auto"/>
              <w:right w:val="single" w:sz="4" w:space="0" w:color="auto"/>
            </w:tcBorders>
            <w:vAlign w:val="center"/>
          </w:tcPr>
          <w:p w:rsidR="00F6160C" w:rsidRPr="00B23F4A" w:rsidRDefault="00F6160C" w:rsidP="00BF037E">
            <w:pPr>
              <w:jc w:val="center"/>
              <w:rPr>
                <w:b/>
                <w:bCs/>
                <w:sz w:val="26"/>
                <w:lang w:eastAsia="en-US"/>
              </w:rPr>
            </w:pPr>
            <w:r w:rsidRPr="00B23F4A">
              <w:rPr>
                <w:b/>
                <w:bCs/>
                <w:color w:val="FF0000"/>
                <w:sz w:val="26"/>
                <w:lang w:eastAsia="en-US"/>
              </w:rPr>
              <w:t>14</w:t>
            </w:r>
          </w:p>
        </w:tc>
      </w:tr>
      <w:tr w:rsidR="00F6160C" w:rsidRPr="00B23F4A" w:rsidTr="00BF037E">
        <w:trPr>
          <w:trHeight w:val="707"/>
        </w:trPr>
        <w:tc>
          <w:tcPr>
            <w:tcW w:w="545" w:type="dxa"/>
            <w:vMerge w:val="restart"/>
            <w:tcBorders>
              <w:top w:val="nil"/>
              <w:left w:val="single" w:sz="4" w:space="0" w:color="auto"/>
              <w:bottom w:val="single" w:sz="4" w:space="0" w:color="auto"/>
              <w:right w:val="single" w:sz="4" w:space="0" w:color="auto"/>
            </w:tcBorders>
            <w:noWrap/>
          </w:tcPr>
          <w:p w:rsidR="00F6160C" w:rsidRPr="00B23F4A" w:rsidRDefault="00F6160C" w:rsidP="00BF037E">
            <w:pPr>
              <w:jc w:val="center"/>
              <w:rPr>
                <w:b/>
                <w:bCs/>
                <w:sz w:val="26"/>
                <w:lang w:eastAsia="en-US"/>
              </w:rPr>
            </w:pPr>
            <w:r w:rsidRPr="00B23F4A">
              <w:rPr>
                <w:b/>
                <w:bCs/>
                <w:sz w:val="26"/>
                <w:lang w:eastAsia="en-US"/>
              </w:rPr>
              <w:t>8</w:t>
            </w:r>
          </w:p>
        </w:tc>
        <w:tc>
          <w:tcPr>
            <w:tcW w:w="1980"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Сочетание принципов единоначалия и самоуправления (демократичный  характер принятия решений, эффективная деятельность органов государственно-общественного управления)</w:t>
            </w:r>
          </w:p>
        </w:tc>
        <w:tc>
          <w:tcPr>
            <w:tcW w:w="3240"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8.1.Наличие органов государственно-общественного управления в ОУ</w:t>
            </w:r>
          </w:p>
        </w:tc>
        <w:tc>
          <w:tcPr>
            <w:tcW w:w="3240"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Наличие  органов государственно-общественного управления образованием - 2 балла,   </w:t>
            </w:r>
          </w:p>
        </w:tc>
        <w:tc>
          <w:tcPr>
            <w:tcW w:w="865" w:type="dxa"/>
            <w:vMerge w:val="restart"/>
            <w:tcBorders>
              <w:top w:val="nil"/>
              <w:left w:val="single" w:sz="4" w:space="0" w:color="auto"/>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565"/>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324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86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r>
      <w:tr w:rsidR="00F6160C" w:rsidRPr="00B23F4A" w:rsidTr="00BF037E">
        <w:trPr>
          <w:trHeight w:val="565"/>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324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86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r>
      <w:tr w:rsidR="00F6160C" w:rsidRPr="00B23F4A" w:rsidTr="00BF037E">
        <w:trPr>
          <w:trHeight w:val="1110"/>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8.2.Наличие утвержденных нормативно-правовых документов, регламентирующих деятельность органов государственно-общественного управления в ОУ </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Да - 2 балла,     </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1068"/>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8.3.Открытость и прозрачность деятельности ОУ</w:t>
            </w:r>
          </w:p>
        </w:tc>
        <w:tc>
          <w:tcPr>
            <w:tcW w:w="3240"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Наличие опубликованных публичных докладов, творческих отчетов, информационных бюллетеней в средствах массовой информации, на сайте ОУ (указать адрес сайта). Наличие - 2 балла,  </w:t>
            </w:r>
          </w:p>
        </w:tc>
        <w:tc>
          <w:tcPr>
            <w:tcW w:w="865"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405"/>
        </w:trPr>
        <w:tc>
          <w:tcPr>
            <w:tcW w:w="545"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rPr>
                <w:sz w:val="26"/>
                <w:lang w:eastAsia="en-US"/>
              </w:rPr>
            </w:pPr>
            <w:r w:rsidRPr="00B23F4A">
              <w:rPr>
                <w:sz w:val="26"/>
                <w:lang w:eastAsia="en-US"/>
              </w:rPr>
              <w:t> </w:t>
            </w:r>
          </w:p>
        </w:tc>
        <w:tc>
          <w:tcPr>
            <w:tcW w:w="198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w:t>
            </w:r>
          </w:p>
        </w:tc>
        <w:tc>
          <w:tcPr>
            <w:tcW w:w="3240" w:type="dxa"/>
            <w:tcBorders>
              <w:top w:val="single" w:sz="4" w:space="0" w:color="auto"/>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Максимальное количество баллов:</w:t>
            </w:r>
          </w:p>
        </w:tc>
        <w:tc>
          <w:tcPr>
            <w:tcW w:w="3240" w:type="dxa"/>
            <w:tcBorders>
              <w:top w:val="single" w:sz="4" w:space="0" w:color="auto"/>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w:t>
            </w:r>
          </w:p>
        </w:tc>
        <w:tc>
          <w:tcPr>
            <w:tcW w:w="865" w:type="dxa"/>
            <w:tcBorders>
              <w:top w:val="single" w:sz="4" w:space="0" w:color="auto"/>
              <w:left w:val="nil"/>
              <w:bottom w:val="single" w:sz="4" w:space="0" w:color="auto"/>
              <w:right w:val="single" w:sz="4" w:space="0" w:color="auto"/>
            </w:tcBorders>
            <w:vAlign w:val="center"/>
          </w:tcPr>
          <w:p w:rsidR="00F6160C" w:rsidRPr="00B23F4A" w:rsidRDefault="00F6160C" w:rsidP="00BF037E">
            <w:pPr>
              <w:jc w:val="center"/>
              <w:rPr>
                <w:b/>
                <w:bCs/>
                <w:sz w:val="26"/>
                <w:lang w:eastAsia="en-US"/>
              </w:rPr>
            </w:pPr>
            <w:r w:rsidRPr="00B23F4A">
              <w:rPr>
                <w:b/>
                <w:bCs/>
                <w:color w:val="FF0000"/>
                <w:sz w:val="26"/>
                <w:lang w:eastAsia="en-US"/>
              </w:rPr>
              <w:t>6</w:t>
            </w:r>
          </w:p>
        </w:tc>
      </w:tr>
      <w:tr w:rsidR="00F6160C" w:rsidRPr="00B23F4A" w:rsidTr="00BF037E">
        <w:trPr>
          <w:trHeight w:val="825"/>
        </w:trPr>
        <w:tc>
          <w:tcPr>
            <w:tcW w:w="545" w:type="dxa"/>
            <w:vMerge w:val="restart"/>
            <w:tcBorders>
              <w:top w:val="nil"/>
              <w:left w:val="single" w:sz="4" w:space="0" w:color="auto"/>
              <w:bottom w:val="single" w:sz="4" w:space="0" w:color="auto"/>
              <w:right w:val="single" w:sz="4" w:space="0" w:color="auto"/>
            </w:tcBorders>
            <w:noWrap/>
          </w:tcPr>
          <w:p w:rsidR="00F6160C" w:rsidRPr="00B23F4A" w:rsidRDefault="00F6160C" w:rsidP="00BF037E">
            <w:pPr>
              <w:jc w:val="center"/>
              <w:rPr>
                <w:b/>
                <w:bCs/>
                <w:sz w:val="26"/>
                <w:lang w:eastAsia="en-US"/>
              </w:rPr>
            </w:pPr>
            <w:r w:rsidRPr="00B23F4A">
              <w:rPr>
                <w:b/>
                <w:bCs/>
                <w:sz w:val="26"/>
                <w:lang w:eastAsia="en-US"/>
              </w:rPr>
              <w:t>9</w:t>
            </w:r>
          </w:p>
        </w:tc>
        <w:tc>
          <w:tcPr>
            <w:tcW w:w="1980"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Система формирования культуры здоровья на различных этапах обучения</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9.1. Наличие утвержденной программы ОУ (подпрограммы, проекты  в программе развития ОУ)  по оздоровлению и формированию здорового образа жизни </w:t>
            </w:r>
            <w:proofErr w:type="gramStart"/>
            <w:r w:rsidRPr="00B23F4A">
              <w:rPr>
                <w:sz w:val="26"/>
                <w:lang w:eastAsia="en-US"/>
              </w:rPr>
              <w:t>обучающихся</w:t>
            </w:r>
            <w:proofErr w:type="gramEnd"/>
            <w:r w:rsidRPr="00B23F4A">
              <w:rPr>
                <w:sz w:val="26"/>
                <w:lang w:eastAsia="en-US"/>
              </w:rPr>
              <w:t xml:space="preserve"> </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Наличие программы - 2 балла,   </w:t>
            </w:r>
          </w:p>
        </w:tc>
        <w:tc>
          <w:tcPr>
            <w:tcW w:w="865" w:type="dxa"/>
            <w:tcBorders>
              <w:top w:val="nil"/>
              <w:left w:val="nil"/>
              <w:bottom w:val="single" w:sz="4" w:space="0" w:color="auto"/>
              <w:right w:val="single" w:sz="4" w:space="0" w:color="auto"/>
            </w:tcBorders>
            <w:noWrap/>
            <w:vAlign w:val="bottom"/>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825"/>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9.2. Деятельность образовательного учреждения по физическому воспитанию </w:t>
            </w:r>
            <w:proofErr w:type="gramStart"/>
            <w:r w:rsidRPr="00B23F4A">
              <w:rPr>
                <w:sz w:val="26"/>
                <w:lang w:eastAsia="en-US"/>
              </w:rPr>
              <w:t>обучающихся</w:t>
            </w:r>
            <w:proofErr w:type="gramEnd"/>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Спортивными и оздоровительными мероприятиями охвачено 100% обучающихся - 2 балла, от 70%до 100% - 1 балл и менее 70% - 0 баллов</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1140"/>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nil"/>
              <w:bottom w:val="nil"/>
              <w:right w:val="single" w:sz="4" w:space="0" w:color="auto"/>
            </w:tcBorders>
          </w:tcPr>
          <w:p w:rsidR="00F6160C" w:rsidRPr="00B23F4A" w:rsidRDefault="00F6160C" w:rsidP="00BF037E">
            <w:pPr>
              <w:rPr>
                <w:sz w:val="26"/>
                <w:lang w:eastAsia="en-US"/>
              </w:rPr>
            </w:pPr>
            <w:r w:rsidRPr="00B23F4A">
              <w:rPr>
                <w:sz w:val="26"/>
                <w:lang w:eastAsia="en-US"/>
              </w:rPr>
              <w:t>9.3. Показатели динамики улучшения  здоровья обучающихся за последние три года</w:t>
            </w:r>
          </w:p>
        </w:tc>
        <w:tc>
          <w:tcPr>
            <w:tcW w:w="3240" w:type="dxa"/>
            <w:tcBorders>
              <w:top w:val="nil"/>
              <w:left w:val="nil"/>
              <w:bottom w:val="nil"/>
              <w:right w:val="single" w:sz="4" w:space="0" w:color="auto"/>
            </w:tcBorders>
          </w:tcPr>
          <w:p w:rsidR="00F6160C" w:rsidRPr="00B23F4A" w:rsidRDefault="00F6160C" w:rsidP="00BF037E">
            <w:pPr>
              <w:rPr>
                <w:sz w:val="26"/>
                <w:lang w:eastAsia="en-US"/>
              </w:rPr>
            </w:pPr>
            <w:r w:rsidRPr="00B23F4A">
              <w:rPr>
                <w:sz w:val="26"/>
                <w:lang w:eastAsia="en-US"/>
              </w:rPr>
              <w:t xml:space="preserve">Положительная динамика состояния здоровья </w:t>
            </w:r>
            <w:proofErr w:type="gramStart"/>
            <w:r w:rsidRPr="00B23F4A">
              <w:rPr>
                <w:sz w:val="26"/>
                <w:lang w:eastAsia="en-US"/>
              </w:rPr>
              <w:t>обучающихся</w:t>
            </w:r>
            <w:proofErr w:type="gramEnd"/>
            <w:r w:rsidRPr="00B23F4A">
              <w:rPr>
                <w:sz w:val="26"/>
                <w:lang w:eastAsia="en-US"/>
              </w:rPr>
              <w:t xml:space="preserve"> - 2 балла, </w:t>
            </w:r>
          </w:p>
          <w:p w:rsidR="00F6160C" w:rsidRPr="00B23F4A" w:rsidRDefault="00F6160C" w:rsidP="00BF037E">
            <w:pPr>
              <w:rPr>
                <w:sz w:val="26"/>
                <w:lang w:eastAsia="en-US"/>
              </w:rPr>
            </w:pPr>
            <w:r w:rsidRPr="00B23F4A">
              <w:rPr>
                <w:sz w:val="26"/>
                <w:lang w:eastAsia="en-US"/>
              </w:rPr>
              <w:t>стабильная динамика – 1 балл, отрицательная динамика - 0 баллов</w:t>
            </w:r>
          </w:p>
        </w:tc>
        <w:tc>
          <w:tcPr>
            <w:tcW w:w="865" w:type="dxa"/>
            <w:tcBorders>
              <w:top w:val="nil"/>
              <w:left w:val="nil"/>
              <w:bottom w:val="nil"/>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805"/>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nil"/>
              <w:bottom w:val="nil"/>
              <w:right w:val="single" w:sz="4" w:space="0" w:color="auto"/>
            </w:tcBorders>
          </w:tcPr>
          <w:p w:rsidR="00F6160C" w:rsidRPr="00B23F4A" w:rsidRDefault="00F6160C" w:rsidP="00BF037E">
            <w:pPr>
              <w:rPr>
                <w:sz w:val="26"/>
                <w:lang w:eastAsia="en-US"/>
              </w:rPr>
            </w:pPr>
            <w:r w:rsidRPr="00B23F4A">
              <w:rPr>
                <w:sz w:val="26"/>
                <w:lang w:eastAsia="en-US"/>
              </w:rPr>
              <w:t xml:space="preserve">9.4. Охват обучающихся горячим питанием в % </w:t>
            </w:r>
            <w:proofErr w:type="gramStart"/>
            <w:r w:rsidRPr="00B23F4A">
              <w:rPr>
                <w:sz w:val="26"/>
                <w:lang w:eastAsia="en-US"/>
              </w:rPr>
              <w:t>в</w:t>
            </w:r>
            <w:proofErr w:type="gramEnd"/>
            <w:r w:rsidRPr="00B23F4A">
              <w:rPr>
                <w:sz w:val="26"/>
                <w:lang w:eastAsia="en-US"/>
              </w:rPr>
              <w:t xml:space="preserve"> динамике за три года</w:t>
            </w:r>
          </w:p>
        </w:tc>
        <w:tc>
          <w:tcPr>
            <w:tcW w:w="3240" w:type="dxa"/>
            <w:tcBorders>
              <w:top w:val="nil"/>
              <w:left w:val="nil"/>
              <w:bottom w:val="nil"/>
              <w:right w:val="single" w:sz="4" w:space="0" w:color="auto"/>
            </w:tcBorders>
          </w:tcPr>
          <w:p w:rsidR="00F6160C" w:rsidRPr="00B23F4A" w:rsidRDefault="00F6160C" w:rsidP="00BF037E">
            <w:pPr>
              <w:rPr>
                <w:sz w:val="26"/>
                <w:lang w:eastAsia="en-US"/>
              </w:rPr>
            </w:pPr>
            <w:r w:rsidRPr="00B23F4A">
              <w:rPr>
                <w:sz w:val="26"/>
                <w:lang w:eastAsia="en-US"/>
              </w:rPr>
              <w:t>Горячим питанием охвачено 100% обучающихся - 2 балла, от 80 до 100% - 1 балл, менее 80% -0 баллов</w:t>
            </w:r>
          </w:p>
        </w:tc>
        <w:tc>
          <w:tcPr>
            <w:tcW w:w="865" w:type="dxa"/>
            <w:tcBorders>
              <w:top w:val="nil"/>
              <w:left w:val="nil"/>
              <w:bottom w:val="nil"/>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435"/>
        </w:trPr>
        <w:tc>
          <w:tcPr>
            <w:tcW w:w="545"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rPr>
                <w:sz w:val="26"/>
                <w:lang w:eastAsia="en-US"/>
              </w:rPr>
            </w:pPr>
            <w:r w:rsidRPr="00B23F4A">
              <w:rPr>
                <w:sz w:val="26"/>
                <w:lang w:eastAsia="en-US"/>
              </w:rPr>
              <w:t> </w:t>
            </w:r>
          </w:p>
        </w:tc>
        <w:tc>
          <w:tcPr>
            <w:tcW w:w="198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 </w:t>
            </w:r>
          </w:p>
        </w:tc>
        <w:tc>
          <w:tcPr>
            <w:tcW w:w="3240" w:type="dxa"/>
            <w:tcBorders>
              <w:top w:val="single" w:sz="6" w:space="0" w:color="auto"/>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Максимальное количество баллов:</w:t>
            </w:r>
          </w:p>
        </w:tc>
        <w:tc>
          <w:tcPr>
            <w:tcW w:w="3240" w:type="dxa"/>
            <w:tcBorders>
              <w:top w:val="single" w:sz="6" w:space="0" w:color="auto"/>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w:t>
            </w:r>
          </w:p>
        </w:tc>
        <w:tc>
          <w:tcPr>
            <w:tcW w:w="865" w:type="dxa"/>
            <w:tcBorders>
              <w:top w:val="single" w:sz="6" w:space="0" w:color="auto"/>
              <w:left w:val="nil"/>
              <w:bottom w:val="single" w:sz="4" w:space="0" w:color="auto"/>
              <w:right w:val="single" w:sz="4" w:space="0" w:color="auto"/>
            </w:tcBorders>
          </w:tcPr>
          <w:p w:rsidR="00F6160C" w:rsidRPr="00B23F4A" w:rsidRDefault="00F6160C" w:rsidP="00BF037E">
            <w:pPr>
              <w:tabs>
                <w:tab w:val="left" w:pos="340"/>
                <w:tab w:val="center" w:pos="459"/>
              </w:tabs>
              <w:rPr>
                <w:b/>
                <w:bCs/>
                <w:sz w:val="26"/>
                <w:lang w:eastAsia="en-US"/>
              </w:rPr>
            </w:pPr>
            <w:r w:rsidRPr="00B23F4A">
              <w:rPr>
                <w:b/>
                <w:bCs/>
                <w:sz w:val="26"/>
                <w:lang w:eastAsia="en-US"/>
              </w:rPr>
              <w:tab/>
            </w:r>
            <w:r w:rsidRPr="00B23F4A">
              <w:rPr>
                <w:b/>
                <w:bCs/>
                <w:color w:val="FF0000"/>
                <w:sz w:val="26"/>
                <w:lang w:eastAsia="en-US"/>
              </w:rPr>
              <w:t>8</w:t>
            </w:r>
          </w:p>
        </w:tc>
      </w:tr>
      <w:tr w:rsidR="00F6160C" w:rsidRPr="00B23F4A" w:rsidTr="00BF037E">
        <w:trPr>
          <w:trHeight w:val="810"/>
        </w:trPr>
        <w:tc>
          <w:tcPr>
            <w:tcW w:w="545" w:type="dxa"/>
            <w:vMerge w:val="restart"/>
            <w:tcBorders>
              <w:top w:val="nil"/>
              <w:left w:val="single" w:sz="4" w:space="0" w:color="auto"/>
              <w:bottom w:val="single" w:sz="4" w:space="0" w:color="auto"/>
              <w:right w:val="single" w:sz="4" w:space="0" w:color="auto"/>
            </w:tcBorders>
            <w:noWrap/>
          </w:tcPr>
          <w:p w:rsidR="00F6160C" w:rsidRPr="00B23F4A" w:rsidRDefault="00F6160C" w:rsidP="00BF037E">
            <w:pPr>
              <w:jc w:val="center"/>
              <w:rPr>
                <w:b/>
                <w:bCs/>
                <w:sz w:val="26"/>
                <w:lang w:eastAsia="en-US"/>
              </w:rPr>
            </w:pPr>
            <w:r w:rsidRPr="00B23F4A">
              <w:rPr>
                <w:b/>
                <w:bCs/>
                <w:sz w:val="26"/>
                <w:lang w:eastAsia="en-US"/>
              </w:rPr>
              <w:t>10</w:t>
            </w:r>
          </w:p>
        </w:tc>
        <w:tc>
          <w:tcPr>
            <w:tcW w:w="1980"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 xml:space="preserve">Удовлетворенность потребителей </w:t>
            </w:r>
            <w:r w:rsidRPr="00B23F4A">
              <w:rPr>
                <w:b/>
                <w:bCs/>
                <w:sz w:val="26"/>
                <w:lang w:eastAsia="en-US"/>
              </w:rPr>
              <w:br/>
              <w:t>качеством образовательных услуг в ОУ</w:t>
            </w:r>
          </w:p>
        </w:tc>
        <w:tc>
          <w:tcPr>
            <w:tcW w:w="3240" w:type="dxa"/>
            <w:tcBorders>
              <w:top w:val="nil"/>
              <w:left w:val="nil"/>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 xml:space="preserve">10.1.Отзывы родителей, </w:t>
            </w:r>
            <w:r w:rsidRPr="00B23F4A">
              <w:rPr>
                <w:sz w:val="26"/>
                <w:lang w:eastAsia="en-US"/>
              </w:rPr>
              <w:br/>
              <w:t xml:space="preserve">выпускников и местного сообщества </w:t>
            </w:r>
          </w:p>
        </w:tc>
        <w:tc>
          <w:tcPr>
            <w:tcW w:w="3240" w:type="dxa"/>
            <w:tcBorders>
              <w:top w:val="nil"/>
              <w:left w:val="nil"/>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 xml:space="preserve">Наличие положительных отзывов родителей, выпускников и местного сообщества в СМИ - 4 балла.  </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4</w:t>
            </w:r>
          </w:p>
        </w:tc>
      </w:tr>
      <w:tr w:rsidR="00F6160C" w:rsidRPr="00B23F4A" w:rsidTr="00BF037E">
        <w:trPr>
          <w:trHeight w:val="870"/>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 xml:space="preserve">10.2.Деятельность ОУ как культурно-образовательного центра  местного сообщества </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Наличие совместных социально-значимых программ, проектов, мероприятий, акций, реализуемых в ОУ -  3  балла,  </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405"/>
        </w:trPr>
        <w:tc>
          <w:tcPr>
            <w:tcW w:w="545"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rPr>
                <w:sz w:val="26"/>
                <w:lang w:eastAsia="en-US"/>
              </w:rPr>
            </w:pPr>
            <w:r w:rsidRPr="00B23F4A">
              <w:rPr>
                <w:sz w:val="26"/>
                <w:lang w:eastAsia="en-US"/>
              </w:rPr>
              <w:t> </w:t>
            </w:r>
          </w:p>
        </w:tc>
        <w:tc>
          <w:tcPr>
            <w:tcW w:w="198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 </w:t>
            </w:r>
          </w:p>
        </w:tc>
        <w:tc>
          <w:tcPr>
            <w:tcW w:w="32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Максимальное количество баллов:</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b/>
                <w:bCs/>
                <w:sz w:val="26"/>
                <w:lang w:eastAsia="en-US"/>
              </w:rPr>
            </w:pPr>
            <w:r w:rsidRPr="00B23F4A">
              <w:rPr>
                <w:b/>
                <w:bCs/>
                <w:color w:val="FF0000"/>
                <w:sz w:val="26"/>
                <w:lang w:eastAsia="en-US"/>
              </w:rPr>
              <w:t>7</w:t>
            </w:r>
          </w:p>
        </w:tc>
      </w:tr>
      <w:tr w:rsidR="00F6160C" w:rsidRPr="00B23F4A" w:rsidTr="00BF037E">
        <w:trPr>
          <w:trHeight w:val="528"/>
        </w:trPr>
        <w:tc>
          <w:tcPr>
            <w:tcW w:w="545" w:type="dxa"/>
            <w:vMerge w:val="restart"/>
            <w:tcBorders>
              <w:top w:val="nil"/>
              <w:left w:val="single" w:sz="4" w:space="0" w:color="auto"/>
              <w:bottom w:val="single" w:sz="4" w:space="0" w:color="auto"/>
              <w:right w:val="single" w:sz="4" w:space="0" w:color="auto"/>
            </w:tcBorders>
          </w:tcPr>
          <w:p w:rsidR="00F6160C" w:rsidRPr="00B23F4A" w:rsidRDefault="00F6160C" w:rsidP="00BF037E">
            <w:pPr>
              <w:jc w:val="center"/>
              <w:rPr>
                <w:b/>
                <w:bCs/>
                <w:sz w:val="26"/>
                <w:lang w:eastAsia="en-US"/>
              </w:rPr>
            </w:pPr>
            <w:r w:rsidRPr="00B23F4A">
              <w:rPr>
                <w:b/>
                <w:bCs/>
                <w:sz w:val="26"/>
                <w:lang w:eastAsia="en-US"/>
              </w:rPr>
              <w:t>11</w:t>
            </w:r>
          </w:p>
        </w:tc>
        <w:tc>
          <w:tcPr>
            <w:tcW w:w="1980"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 xml:space="preserve">Результативное участие ОУ и педагогических работников в муниципальных, региональных, федеральных  и международных конкурсах, смотрах, фестивалях  (в динамике за три года) </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11.1. Участие образовательного учреждения в конкурсах, смотрах, фестивалях, соревнованиях</w:t>
            </w:r>
          </w:p>
        </w:tc>
        <w:tc>
          <w:tcPr>
            <w:tcW w:w="3240" w:type="dxa"/>
            <w:tcBorders>
              <w:top w:val="nil"/>
              <w:left w:val="nil"/>
              <w:bottom w:val="single" w:sz="4" w:space="0" w:color="auto"/>
              <w:right w:val="single" w:sz="4" w:space="0" w:color="auto"/>
            </w:tcBorders>
          </w:tcPr>
          <w:p w:rsidR="00F6160C" w:rsidRPr="00B23F4A" w:rsidRDefault="00F6160C" w:rsidP="00BF037E">
            <w:pPr>
              <w:jc w:val="both"/>
              <w:rPr>
                <w:sz w:val="26"/>
                <w:lang w:eastAsia="en-US"/>
              </w:rPr>
            </w:pPr>
            <w:proofErr w:type="gramStart"/>
            <w:r w:rsidRPr="00B23F4A">
              <w:rPr>
                <w:sz w:val="26"/>
                <w:lang w:eastAsia="en-US"/>
              </w:rPr>
              <w:t xml:space="preserve">Муниципальный уровень - 1 балл, </w:t>
            </w:r>
            <w:r w:rsidRPr="00B23F4A">
              <w:rPr>
                <w:sz w:val="26"/>
                <w:lang w:eastAsia="en-US"/>
              </w:rPr>
              <w:br w:type="page"/>
              <w:t>региональный - 2 балла, российский - 3 балла, международный - 5 балла</w:t>
            </w:r>
            <w:proofErr w:type="gramEnd"/>
          </w:p>
        </w:tc>
        <w:tc>
          <w:tcPr>
            <w:tcW w:w="86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5</w:t>
            </w:r>
          </w:p>
        </w:tc>
      </w:tr>
      <w:tr w:rsidR="00F6160C" w:rsidRPr="00B23F4A" w:rsidTr="00BF037E">
        <w:trPr>
          <w:trHeight w:val="1395"/>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nil"/>
              <w:bottom w:val="single" w:sz="6" w:space="0" w:color="auto"/>
              <w:right w:val="single" w:sz="4" w:space="0" w:color="auto"/>
            </w:tcBorders>
          </w:tcPr>
          <w:p w:rsidR="00F6160C" w:rsidRPr="00B23F4A" w:rsidRDefault="00F6160C" w:rsidP="00BF037E">
            <w:pPr>
              <w:jc w:val="both"/>
              <w:rPr>
                <w:sz w:val="26"/>
                <w:lang w:eastAsia="en-US"/>
              </w:rPr>
            </w:pPr>
            <w:r w:rsidRPr="00B23F4A">
              <w:rPr>
                <w:sz w:val="26"/>
                <w:lang w:eastAsia="en-US"/>
              </w:rPr>
              <w:t>11.2. ОУ является победителем или призёром конкурсов, смотров, фестивалей, соревнований</w:t>
            </w:r>
          </w:p>
          <w:p w:rsidR="00F6160C" w:rsidRPr="00B23F4A" w:rsidRDefault="00F6160C" w:rsidP="00BF037E">
            <w:pPr>
              <w:jc w:val="both"/>
              <w:rPr>
                <w:sz w:val="26"/>
                <w:lang w:eastAsia="en-US"/>
              </w:rPr>
            </w:pPr>
            <w:r w:rsidRPr="00B23F4A">
              <w:rPr>
                <w:sz w:val="26"/>
                <w:lang w:eastAsia="en-US"/>
              </w:rPr>
              <w:t>(выставляется максимально возможный балл)</w:t>
            </w:r>
          </w:p>
        </w:tc>
        <w:tc>
          <w:tcPr>
            <w:tcW w:w="3240" w:type="dxa"/>
            <w:tcBorders>
              <w:top w:val="nil"/>
              <w:left w:val="nil"/>
              <w:bottom w:val="single" w:sz="6" w:space="0" w:color="auto"/>
              <w:right w:val="single" w:sz="4" w:space="0" w:color="auto"/>
            </w:tcBorders>
          </w:tcPr>
          <w:p w:rsidR="00F6160C" w:rsidRPr="00B23F4A" w:rsidRDefault="00F6160C" w:rsidP="00BF037E">
            <w:pPr>
              <w:jc w:val="both"/>
              <w:rPr>
                <w:sz w:val="26"/>
                <w:lang w:eastAsia="en-US"/>
              </w:rPr>
            </w:pPr>
            <w:r w:rsidRPr="00B23F4A">
              <w:rPr>
                <w:sz w:val="26"/>
                <w:lang w:eastAsia="en-US"/>
              </w:rPr>
              <w:t>Муниципальный уровень - 3 баллов, региональный - 4 балла, российский - 5 баллов</w:t>
            </w:r>
          </w:p>
        </w:tc>
        <w:tc>
          <w:tcPr>
            <w:tcW w:w="865" w:type="dxa"/>
            <w:tcBorders>
              <w:top w:val="nil"/>
              <w:left w:val="nil"/>
              <w:bottom w:val="single" w:sz="6"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5</w:t>
            </w:r>
          </w:p>
        </w:tc>
      </w:tr>
      <w:tr w:rsidR="00F6160C" w:rsidRPr="00B23F4A" w:rsidTr="00BF037E">
        <w:trPr>
          <w:trHeight w:val="2097"/>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vMerge w:val="restart"/>
            <w:tcBorders>
              <w:top w:val="single" w:sz="6" w:space="0" w:color="auto"/>
              <w:left w:val="single" w:sz="6" w:space="0" w:color="auto"/>
              <w:bottom w:val="single" w:sz="4" w:space="0" w:color="auto"/>
              <w:right w:val="single" w:sz="6" w:space="0" w:color="auto"/>
            </w:tcBorders>
          </w:tcPr>
          <w:p w:rsidR="00F6160C" w:rsidRPr="00B23F4A" w:rsidRDefault="00F6160C" w:rsidP="00BF037E">
            <w:pPr>
              <w:rPr>
                <w:sz w:val="26"/>
                <w:lang w:eastAsia="en-US"/>
              </w:rPr>
            </w:pPr>
            <w:r w:rsidRPr="00B23F4A">
              <w:rPr>
                <w:sz w:val="26"/>
                <w:lang w:eastAsia="en-US"/>
              </w:rPr>
              <w:t>11.3. Результативное участие педагогов в конкурсах, смотрах, фестивалях, соревнованиях</w:t>
            </w:r>
          </w:p>
          <w:p w:rsidR="00F6160C" w:rsidRPr="00B23F4A" w:rsidRDefault="00F6160C" w:rsidP="00BF037E">
            <w:pPr>
              <w:rPr>
                <w:sz w:val="26"/>
                <w:lang w:eastAsia="en-US"/>
              </w:rPr>
            </w:pPr>
            <w:r w:rsidRPr="00B23F4A">
              <w:rPr>
                <w:sz w:val="26"/>
                <w:lang w:eastAsia="en-US"/>
              </w:rPr>
              <w:t>(выставляется максимально возможный балл)</w:t>
            </w:r>
          </w:p>
        </w:tc>
        <w:tc>
          <w:tcPr>
            <w:tcW w:w="3240" w:type="dxa"/>
            <w:tcBorders>
              <w:top w:val="single" w:sz="6" w:space="0" w:color="auto"/>
              <w:left w:val="single" w:sz="6" w:space="0" w:color="auto"/>
              <w:bottom w:val="single" w:sz="6" w:space="0" w:color="auto"/>
              <w:right w:val="single" w:sz="6" w:space="0" w:color="auto"/>
            </w:tcBorders>
          </w:tcPr>
          <w:p w:rsidR="00F6160C" w:rsidRPr="00B23F4A" w:rsidRDefault="00F6160C" w:rsidP="00BF037E">
            <w:pPr>
              <w:rPr>
                <w:sz w:val="26"/>
                <w:lang w:eastAsia="en-US"/>
              </w:rPr>
            </w:pPr>
            <w:r w:rsidRPr="00B23F4A">
              <w:rPr>
                <w:sz w:val="26"/>
                <w:lang w:eastAsia="en-US"/>
              </w:rPr>
              <w:t xml:space="preserve">Муниципальный уровень </w:t>
            </w:r>
            <w:r w:rsidRPr="00B23F4A">
              <w:rPr>
                <w:sz w:val="26"/>
                <w:lang w:eastAsia="en-US"/>
              </w:rPr>
              <w:br/>
              <w:t>участие - 1 балл, один победитель - 3 балла; от двух и более победителей - 5 баллов; один призер  - 2 балла; более одного призера – 4 балла</w:t>
            </w:r>
          </w:p>
        </w:tc>
        <w:tc>
          <w:tcPr>
            <w:tcW w:w="865" w:type="dxa"/>
            <w:tcBorders>
              <w:top w:val="single" w:sz="6" w:space="0" w:color="auto"/>
              <w:left w:val="single" w:sz="6" w:space="0" w:color="auto"/>
              <w:bottom w:val="single" w:sz="6" w:space="0" w:color="auto"/>
              <w:right w:val="single" w:sz="6" w:space="0" w:color="auto"/>
            </w:tcBorders>
          </w:tcPr>
          <w:p w:rsidR="00F6160C" w:rsidRPr="00B23F4A" w:rsidRDefault="00F6160C" w:rsidP="00BF037E">
            <w:pPr>
              <w:jc w:val="center"/>
              <w:rPr>
                <w:sz w:val="26"/>
                <w:lang w:eastAsia="en-US"/>
              </w:rPr>
            </w:pPr>
            <w:r w:rsidRPr="00B23F4A">
              <w:rPr>
                <w:sz w:val="26"/>
                <w:lang w:eastAsia="en-US"/>
              </w:rPr>
              <w:t>5</w:t>
            </w:r>
          </w:p>
        </w:tc>
      </w:tr>
      <w:tr w:rsidR="00F6160C" w:rsidRPr="00B23F4A" w:rsidTr="00BF037E">
        <w:trPr>
          <w:trHeight w:val="810"/>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vMerge/>
            <w:tcBorders>
              <w:top w:val="single" w:sz="6" w:space="0" w:color="auto"/>
              <w:left w:val="single" w:sz="6" w:space="0" w:color="auto"/>
              <w:bottom w:val="single" w:sz="4" w:space="0" w:color="auto"/>
              <w:right w:val="single" w:sz="6" w:space="0" w:color="auto"/>
            </w:tcBorders>
            <w:vAlign w:val="center"/>
          </w:tcPr>
          <w:p w:rsidR="00F6160C" w:rsidRPr="00B23F4A" w:rsidRDefault="00F6160C" w:rsidP="00BF037E">
            <w:pPr>
              <w:rPr>
                <w:sz w:val="26"/>
                <w:lang w:eastAsia="en-US"/>
              </w:rPr>
            </w:pPr>
          </w:p>
        </w:tc>
        <w:tc>
          <w:tcPr>
            <w:tcW w:w="3240" w:type="dxa"/>
            <w:tcBorders>
              <w:top w:val="single" w:sz="6" w:space="0" w:color="auto"/>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Региональный уровень</w:t>
            </w:r>
            <w:r w:rsidRPr="00B23F4A">
              <w:rPr>
                <w:sz w:val="26"/>
                <w:lang w:eastAsia="en-US"/>
              </w:rPr>
              <w:br/>
              <w:t xml:space="preserve">участие - 5 баллов; один победитель - 8 баллов; от двух и более победителей - 10 баллов; </w:t>
            </w:r>
            <w:r w:rsidRPr="00B23F4A">
              <w:rPr>
                <w:sz w:val="26"/>
                <w:lang w:eastAsia="en-US"/>
              </w:rPr>
              <w:br/>
              <w:t>один призер – 7 баллов; два и более призера – 9 баллов</w:t>
            </w:r>
          </w:p>
        </w:tc>
        <w:tc>
          <w:tcPr>
            <w:tcW w:w="865" w:type="dxa"/>
            <w:tcBorders>
              <w:top w:val="single" w:sz="6" w:space="0" w:color="auto"/>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10</w:t>
            </w:r>
          </w:p>
        </w:tc>
      </w:tr>
      <w:tr w:rsidR="00F6160C" w:rsidRPr="00B23F4A" w:rsidTr="00BF037E">
        <w:trPr>
          <w:trHeight w:val="344"/>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vMerge/>
            <w:tcBorders>
              <w:top w:val="single" w:sz="6" w:space="0" w:color="auto"/>
              <w:left w:val="single" w:sz="6" w:space="0" w:color="auto"/>
              <w:bottom w:val="single" w:sz="4" w:space="0" w:color="auto"/>
              <w:right w:val="single" w:sz="6" w:space="0" w:color="auto"/>
            </w:tcBorders>
            <w:vAlign w:val="center"/>
          </w:tcPr>
          <w:p w:rsidR="00F6160C" w:rsidRPr="00B23F4A" w:rsidRDefault="00F6160C" w:rsidP="00BF037E">
            <w:pPr>
              <w:rPr>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Российский уровень</w:t>
            </w:r>
            <w:r w:rsidRPr="00B23F4A">
              <w:rPr>
                <w:sz w:val="26"/>
                <w:lang w:eastAsia="en-US"/>
              </w:rPr>
              <w:br/>
              <w:t>участие - 10 баллов; один победитель – 14 баллов; два победителя и более - 20 баллов; один призер - 12 баллов; два и более - 13 баллов</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20</w:t>
            </w:r>
          </w:p>
        </w:tc>
      </w:tr>
      <w:tr w:rsidR="00F6160C" w:rsidRPr="00B23F4A" w:rsidTr="00BF037E">
        <w:trPr>
          <w:trHeight w:val="360"/>
        </w:trPr>
        <w:tc>
          <w:tcPr>
            <w:tcW w:w="545"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rPr>
                <w:sz w:val="26"/>
                <w:lang w:eastAsia="en-US"/>
              </w:rPr>
            </w:pPr>
            <w:r w:rsidRPr="00B23F4A">
              <w:rPr>
                <w:sz w:val="26"/>
                <w:lang w:eastAsia="en-US"/>
              </w:rPr>
              <w:t> </w:t>
            </w:r>
          </w:p>
        </w:tc>
        <w:tc>
          <w:tcPr>
            <w:tcW w:w="198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w:t>
            </w:r>
          </w:p>
        </w:tc>
        <w:tc>
          <w:tcPr>
            <w:tcW w:w="32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Максимальное количество баллов:</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b/>
                <w:bCs/>
                <w:sz w:val="26"/>
                <w:lang w:eastAsia="en-US"/>
              </w:rPr>
            </w:pPr>
            <w:r w:rsidRPr="00B23F4A">
              <w:rPr>
                <w:b/>
                <w:bCs/>
                <w:color w:val="FF0000"/>
                <w:sz w:val="26"/>
                <w:lang w:eastAsia="en-US"/>
              </w:rPr>
              <w:t>45</w:t>
            </w:r>
          </w:p>
        </w:tc>
      </w:tr>
      <w:tr w:rsidR="00F6160C" w:rsidRPr="00B23F4A" w:rsidTr="00BF037E">
        <w:trPr>
          <w:trHeight w:val="630"/>
        </w:trPr>
        <w:tc>
          <w:tcPr>
            <w:tcW w:w="545" w:type="dxa"/>
            <w:vMerge w:val="restart"/>
            <w:tcBorders>
              <w:top w:val="nil"/>
              <w:left w:val="single" w:sz="4" w:space="0" w:color="auto"/>
              <w:bottom w:val="single" w:sz="4" w:space="0" w:color="auto"/>
              <w:right w:val="single" w:sz="4" w:space="0" w:color="auto"/>
            </w:tcBorders>
          </w:tcPr>
          <w:p w:rsidR="00F6160C" w:rsidRPr="00B23F4A" w:rsidRDefault="00F6160C" w:rsidP="00BF037E">
            <w:pPr>
              <w:jc w:val="center"/>
              <w:rPr>
                <w:b/>
                <w:bCs/>
                <w:sz w:val="26"/>
                <w:lang w:eastAsia="en-US"/>
              </w:rPr>
            </w:pPr>
            <w:r w:rsidRPr="00B23F4A">
              <w:rPr>
                <w:b/>
                <w:bCs/>
                <w:sz w:val="26"/>
                <w:lang w:eastAsia="en-US"/>
              </w:rPr>
              <w:t>12</w:t>
            </w:r>
          </w:p>
        </w:tc>
        <w:tc>
          <w:tcPr>
            <w:tcW w:w="1980"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 xml:space="preserve">Создание условий для внеурочной деятельности обучающихся </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12.1.Охват </w:t>
            </w:r>
            <w:proofErr w:type="gramStart"/>
            <w:r w:rsidRPr="00B23F4A">
              <w:rPr>
                <w:sz w:val="26"/>
                <w:lang w:eastAsia="en-US"/>
              </w:rPr>
              <w:t>обучающихся</w:t>
            </w:r>
            <w:proofErr w:type="gramEnd"/>
            <w:r w:rsidRPr="00B23F4A">
              <w:rPr>
                <w:sz w:val="26"/>
                <w:lang w:eastAsia="en-US"/>
              </w:rPr>
              <w:t xml:space="preserve"> факультативами, кружками, секциями</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Охват </w:t>
            </w:r>
            <w:proofErr w:type="gramStart"/>
            <w:r w:rsidRPr="00B23F4A">
              <w:rPr>
                <w:sz w:val="26"/>
                <w:lang w:eastAsia="en-US"/>
              </w:rPr>
              <w:t>обучающихся</w:t>
            </w:r>
            <w:proofErr w:type="gramEnd"/>
            <w:r w:rsidRPr="00B23F4A">
              <w:rPr>
                <w:sz w:val="26"/>
                <w:lang w:eastAsia="en-US"/>
              </w:rPr>
              <w:t xml:space="preserve"> факультативами, кружками, секциями от 75%-100% -2балла, </w:t>
            </w:r>
          </w:p>
          <w:p w:rsidR="00F6160C" w:rsidRPr="00B23F4A" w:rsidRDefault="00F6160C" w:rsidP="00BF037E">
            <w:pPr>
              <w:rPr>
                <w:sz w:val="26"/>
                <w:lang w:eastAsia="en-US"/>
              </w:rPr>
            </w:pPr>
            <w:r w:rsidRPr="00B23F4A">
              <w:rPr>
                <w:sz w:val="26"/>
                <w:lang w:eastAsia="en-US"/>
              </w:rPr>
              <w:t xml:space="preserve">от 50 до 75% - 1 балл, </w:t>
            </w:r>
          </w:p>
          <w:p w:rsidR="00F6160C" w:rsidRPr="00B23F4A" w:rsidRDefault="00F6160C" w:rsidP="00BF037E">
            <w:pPr>
              <w:rPr>
                <w:sz w:val="26"/>
                <w:lang w:eastAsia="en-US"/>
              </w:rPr>
            </w:pPr>
            <w:r w:rsidRPr="00B23F4A">
              <w:rPr>
                <w:sz w:val="26"/>
                <w:lang w:eastAsia="en-US"/>
              </w:rPr>
              <w:t>менее 50%- 0 баллов</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1050"/>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12.2. Наличие авторских программ, элективных курсов</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Авторские программы прошли экспертизу, опубликованы и тиражированы - 4 балла, разработаны авторские программы и элективные курсы - 2 балла,  </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4</w:t>
            </w:r>
          </w:p>
        </w:tc>
      </w:tr>
      <w:tr w:rsidR="00F6160C" w:rsidRPr="00B23F4A" w:rsidTr="00BF037E">
        <w:trPr>
          <w:trHeight w:val="1290"/>
        </w:trPr>
        <w:tc>
          <w:tcPr>
            <w:tcW w:w="54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198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b/>
                <w:bCs/>
                <w:sz w:val="26"/>
                <w:lang w:eastAsia="en-US"/>
              </w:rPr>
            </w:pP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12.3. Результаты участия обучающихся в конкурсах, соревнованиях, научно-практических конференциях интеллектуальной, научно-исследовательской, творческой или спортивной направленности</w:t>
            </w:r>
          </w:p>
        </w:tc>
        <w:tc>
          <w:tcPr>
            <w:tcW w:w="3240" w:type="dxa"/>
            <w:tcBorders>
              <w:top w:val="nil"/>
              <w:left w:val="nil"/>
              <w:bottom w:val="single" w:sz="4" w:space="0" w:color="auto"/>
              <w:right w:val="single" w:sz="4" w:space="0" w:color="auto"/>
            </w:tcBorders>
          </w:tcPr>
          <w:p w:rsidR="00F6160C" w:rsidRPr="00B23F4A" w:rsidRDefault="00F6160C" w:rsidP="00BF037E">
            <w:pPr>
              <w:rPr>
                <w:sz w:val="26"/>
                <w:lang w:eastAsia="en-US"/>
              </w:rPr>
            </w:pPr>
            <w:proofErr w:type="gramStart"/>
            <w:r w:rsidRPr="00B23F4A">
              <w:rPr>
                <w:sz w:val="26"/>
                <w:lang w:eastAsia="en-US"/>
              </w:rPr>
              <w:t xml:space="preserve">Результаты на международном, всероссийском, межрегиональном уровне - 3 балла, региональном -2 балла, муниципальном - 1 балл, </w:t>
            </w:r>
            <w:proofErr w:type="gramEnd"/>
          </w:p>
          <w:p w:rsidR="00F6160C" w:rsidRPr="00B23F4A" w:rsidRDefault="00F6160C" w:rsidP="00BF037E">
            <w:pPr>
              <w:rPr>
                <w:sz w:val="26"/>
                <w:lang w:eastAsia="en-US"/>
              </w:rPr>
            </w:pPr>
            <w:r w:rsidRPr="00B23F4A">
              <w:rPr>
                <w:sz w:val="26"/>
                <w:lang w:eastAsia="en-US"/>
              </w:rPr>
              <w:t xml:space="preserve"> </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375"/>
        </w:trPr>
        <w:tc>
          <w:tcPr>
            <w:tcW w:w="545"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rPr>
                <w:sz w:val="26"/>
                <w:lang w:eastAsia="en-US"/>
              </w:rPr>
            </w:pPr>
            <w:r w:rsidRPr="00B23F4A">
              <w:rPr>
                <w:sz w:val="26"/>
                <w:lang w:eastAsia="en-US"/>
              </w:rPr>
              <w:t> </w:t>
            </w:r>
          </w:p>
        </w:tc>
        <w:tc>
          <w:tcPr>
            <w:tcW w:w="1980" w:type="dxa"/>
            <w:tcBorders>
              <w:top w:val="nil"/>
              <w:left w:val="nil"/>
              <w:bottom w:val="single" w:sz="4" w:space="0" w:color="auto"/>
              <w:right w:val="single" w:sz="4" w:space="0" w:color="auto"/>
            </w:tcBorders>
            <w:vAlign w:val="bottom"/>
          </w:tcPr>
          <w:p w:rsidR="00F6160C" w:rsidRPr="00B23F4A" w:rsidRDefault="00F6160C" w:rsidP="00BF037E">
            <w:pPr>
              <w:rPr>
                <w:sz w:val="26"/>
                <w:lang w:eastAsia="en-US"/>
              </w:rPr>
            </w:pPr>
            <w:r w:rsidRPr="00B23F4A">
              <w:rPr>
                <w:sz w:val="26"/>
                <w:lang w:eastAsia="en-US"/>
              </w:rPr>
              <w:t> </w:t>
            </w:r>
          </w:p>
        </w:tc>
        <w:tc>
          <w:tcPr>
            <w:tcW w:w="32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Максимальное количество баллов:</w:t>
            </w:r>
          </w:p>
        </w:tc>
        <w:tc>
          <w:tcPr>
            <w:tcW w:w="3240" w:type="dxa"/>
            <w:tcBorders>
              <w:top w:val="nil"/>
              <w:left w:val="nil"/>
              <w:bottom w:val="single" w:sz="4" w:space="0" w:color="auto"/>
              <w:right w:val="single" w:sz="4" w:space="0" w:color="auto"/>
            </w:tcBorders>
            <w:noWrap/>
            <w:vAlign w:val="bottom"/>
          </w:tcPr>
          <w:p w:rsidR="00F6160C" w:rsidRPr="00B23F4A" w:rsidRDefault="00F6160C" w:rsidP="00BF037E">
            <w:pPr>
              <w:rPr>
                <w:sz w:val="26"/>
                <w:lang w:eastAsia="en-US"/>
              </w:rPr>
            </w:pPr>
            <w:r w:rsidRPr="00B23F4A">
              <w:rPr>
                <w:sz w:val="26"/>
                <w:lang w:eastAsia="en-US"/>
              </w:rPr>
              <w:t> </w:t>
            </w:r>
          </w:p>
        </w:tc>
        <w:tc>
          <w:tcPr>
            <w:tcW w:w="865" w:type="dxa"/>
            <w:tcBorders>
              <w:top w:val="nil"/>
              <w:left w:val="nil"/>
              <w:bottom w:val="single" w:sz="4" w:space="0" w:color="auto"/>
              <w:right w:val="single" w:sz="4" w:space="0" w:color="auto"/>
            </w:tcBorders>
          </w:tcPr>
          <w:p w:rsidR="00F6160C" w:rsidRPr="00B23F4A" w:rsidRDefault="00F6160C" w:rsidP="00BF037E">
            <w:pPr>
              <w:jc w:val="center"/>
              <w:rPr>
                <w:b/>
                <w:bCs/>
                <w:sz w:val="26"/>
                <w:lang w:eastAsia="en-US"/>
              </w:rPr>
            </w:pPr>
            <w:r w:rsidRPr="00B23F4A">
              <w:rPr>
                <w:b/>
                <w:bCs/>
                <w:color w:val="FF0000"/>
                <w:sz w:val="26"/>
                <w:lang w:eastAsia="en-US"/>
              </w:rPr>
              <w:t>9</w:t>
            </w:r>
          </w:p>
        </w:tc>
      </w:tr>
      <w:tr w:rsidR="00F6160C" w:rsidRPr="00B23F4A" w:rsidTr="00BF037E">
        <w:trPr>
          <w:trHeight w:val="345"/>
        </w:trPr>
        <w:tc>
          <w:tcPr>
            <w:tcW w:w="545"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rPr>
                <w:sz w:val="26"/>
                <w:lang w:eastAsia="en-US"/>
              </w:rPr>
            </w:pPr>
            <w:r w:rsidRPr="00B23F4A">
              <w:rPr>
                <w:sz w:val="26"/>
                <w:lang w:eastAsia="en-US"/>
              </w:rPr>
              <w:t> </w:t>
            </w:r>
          </w:p>
        </w:tc>
        <w:tc>
          <w:tcPr>
            <w:tcW w:w="1980" w:type="dxa"/>
            <w:tcBorders>
              <w:top w:val="nil"/>
              <w:left w:val="nil"/>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6480" w:type="dxa"/>
            <w:gridSpan w:val="2"/>
            <w:tcBorders>
              <w:top w:val="single" w:sz="4" w:space="0" w:color="auto"/>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Всего:</w:t>
            </w:r>
          </w:p>
        </w:tc>
        <w:tc>
          <w:tcPr>
            <w:tcW w:w="865" w:type="dxa"/>
            <w:tcBorders>
              <w:top w:val="nil"/>
              <w:left w:val="nil"/>
              <w:bottom w:val="single" w:sz="4" w:space="0" w:color="auto"/>
              <w:right w:val="single" w:sz="4" w:space="0" w:color="auto"/>
            </w:tcBorders>
            <w:noWrap/>
            <w:vAlign w:val="bottom"/>
          </w:tcPr>
          <w:p w:rsidR="00F6160C" w:rsidRPr="00B23F4A" w:rsidRDefault="00F6160C" w:rsidP="00BF037E">
            <w:pPr>
              <w:jc w:val="center"/>
              <w:rPr>
                <w:b/>
                <w:bCs/>
                <w:sz w:val="26"/>
                <w:lang w:eastAsia="en-US"/>
              </w:rPr>
            </w:pPr>
            <w:r w:rsidRPr="00B23F4A">
              <w:rPr>
                <w:b/>
                <w:bCs/>
                <w:color w:val="FF0000"/>
                <w:sz w:val="26"/>
                <w:lang w:eastAsia="en-US"/>
              </w:rPr>
              <w:t>190</w:t>
            </w:r>
          </w:p>
        </w:tc>
      </w:tr>
    </w:tbl>
    <w:p w:rsidR="00F6160C" w:rsidRPr="00B23F4A" w:rsidRDefault="00F6160C" w:rsidP="00F6160C">
      <w:pPr>
        <w:rPr>
          <w:sz w:val="26"/>
        </w:rPr>
      </w:pPr>
    </w:p>
    <w:p w:rsidR="00F6160C" w:rsidRPr="00B23F4A" w:rsidRDefault="00F6160C" w:rsidP="00F6160C">
      <w:pPr>
        <w:rPr>
          <w:sz w:val="26"/>
        </w:rPr>
      </w:pPr>
    </w:p>
    <w:p w:rsidR="00F6160C" w:rsidRDefault="00F6160C" w:rsidP="00F6160C">
      <w:pPr>
        <w:jc w:val="right"/>
        <w:rPr>
          <w:sz w:val="26"/>
        </w:rPr>
      </w:pPr>
      <w:r w:rsidRPr="00B23F4A">
        <w:rPr>
          <w:sz w:val="26"/>
        </w:rPr>
        <w:t xml:space="preserve">Приложение № </w:t>
      </w:r>
      <w:r>
        <w:rPr>
          <w:sz w:val="26"/>
        </w:rPr>
        <w:t>5</w:t>
      </w:r>
    </w:p>
    <w:p w:rsidR="00F6160C" w:rsidRDefault="00F6160C" w:rsidP="00F6160C">
      <w:pPr>
        <w:jc w:val="right"/>
        <w:rPr>
          <w:sz w:val="26"/>
        </w:rPr>
      </w:pPr>
      <w:r>
        <w:rPr>
          <w:sz w:val="26"/>
        </w:rPr>
        <w:t>к положению о муниципальном конкурсе</w:t>
      </w:r>
    </w:p>
    <w:p w:rsidR="00F6160C" w:rsidRDefault="00F6160C" w:rsidP="00F6160C">
      <w:pPr>
        <w:jc w:val="right"/>
        <w:rPr>
          <w:sz w:val="26"/>
        </w:rPr>
      </w:pPr>
      <w:r w:rsidRPr="00B23F4A">
        <w:rPr>
          <w:sz w:val="26"/>
        </w:rPr>
        <w:t>«Лучшее о</w:t>
      </w:r>
      <w:r w:rsidRPr="00534DA5">
        <w:rPr>
          <w:sz w:val="26"/>
        </w:rPr>
        <w:t>бразовательное</w:t>
      </w:r>
      <w:r w:rsidRPr="00B23F4A">
        <w:rPr>
          <w:color w:val="FF0000"/>
          <w:sz w:val="26"/>
        </w:rPr>
        <w:t xml:space="preserve"> </w:t>
      </w:r>
      <w:r w:rsidRPr="00B23F4A">
        <w:rPr>
          <w:sz w:val="26"/>
        </w:rPr>
        <w:t xml:space="preserve">учреждение </w:t>
      </w:r>
    </w:p>
    <w:p w:rsidR="00F6160C" w:rsidRDefault="00F6160C" w:rsidP="00F6160C">
      <w:pPr>
        <w:jc w:val="right"/>
        <w:rPr>
          <w:sz w:val="26"/>
        </w:rPr>
      </w:pPr>
      <w:r w:rsidRPr="00B23F4A">
        <w:rPr>
          <w:sz w:val="26"/>
        </w:rPr>
        <w:t>Чердынского муниципального района»</w:t>
      </w:r>
    </w:p>
    <w:p w:rsidR="00F6160C" w:rsidRPr="00B23F4A" w:rsidRDefault="00F6160C" w:rsidP="00F6160C">
      <w:pPr>
        <w:rPr>
          <w:sz w:val="26"/>
        </w:rPr>
      </w:pPr>
    </w:p>
    <w:p w:rsidR="00F6160C" w:rsidRPr="00B23F4A" w:rsidRDefault="00F6160C" w:rsidP="00F6160C">
      <w:pPr>
        <w:rPr>
          <w:sz w:val="26"/>
        </w:rPr>
      </w:pPr>
    </w:p>
    <w:p w:rsidR="00F6160C" w:rsidRPr="00B23F4A" w:rsidRDefault="00F6160C" w:rsidP="00F6160C">
      <w:pPr>
        <w:jc w:val="center"/>
        <w:rPr>
          <w:b/>
          <w:sz w:val="26"/>
        </w:rPr>
      </w:pPr>
      <w:r w:rsidRPr="00B23F4A">
        <w:rPr>
          <w:b/>
          <w:sz w:val="26"/>
        </w:rPr>
        <w:t xml:space="preserve">Критерии оценки деятельности </w:t>
      </w:r>
    </w:p>
    <w:p w:rsidR="00F6160C" w:rsidRPr="00B23F4A" w:rsidRDefault="00F6160C" w:rsidP="00F6160C">
      <w:pPr>
        <w:jc w:val="center"/>
        <w:rPr>
          <w:b/>
          <w:sz w:val="26"/>
        </w:rPr>
      </w:pPr>
      <w:r w:rsidRPr="00B23F4A">
        <w:rPr>
          <w:b/>
          <w:sz w:val="26"/>
        </w:rPr>
        <w:t>дошкольных образовательных учреждений</w:t>
      </w:r>
    </w:p>
    <w:p w:rsidR="00F6160C" w:rsidRPr="00B23F4A" w:rsidRDefault="00F6160C" w:rsidP="00F6160C">
      <w:pPr>
        <w:jc w:val="center"/>
        <w:rPr>
          <w:b/>
          <w:sz w:val="26"/>
        </w:rPr>
      </w:pPr>
      <w:r w:rsidRPr="00B23F4A">
        <w:rPr>
          <w:b/>
          <w:sz w:val="26"/>
        </w:rPr>
        <w:t>«Лучшее образовательное учреждение Чердынского муниципального района» (заочный этап)</w:t>
      </w:r>
    </w:p>
    <w:p w:rsidR="00F6160C" w:rsidRPr="00B23F4A" w:rsidRDefault="00F6160C" w:rsidP="00F6160C">
      <w:pPr>
        <w:ind w:left="-360" w:firstLine="720"/>
        <w:jc w:val="both"/>
        <w:rPr>
          <w:b/>
          <w:sz w:val="26"/>
        </w:rPr>
      </w:pPr>
    </w:p>
    <w:tbl>
      <w:tblPr>
        <w:tblW w:w="9330" w:type="dxa"/>
        <w:tblInd w:w="93" w:type="dxa"/>
        <w:tblLayout w:type="fixed"/>
        <w:tblLook w:val="04A0"/>
      </w:tblPr>
      <w:tblGrid>
        <w:gridCol w:w="960"/>
        <w:gridCol w:w="1935"/>
        <w:gridCol w:w="2340"/>
        <w:gridCol w:w="3060"/>
        <w:gridCol w:w="1035"/>
      </w:tblGrid>
      <w:tr w:rsidR="00F6160C" w:rsidRPr="00B23F4A" w:rsidTr="00BF037E">
        <w:trPr>
          <w:trHeight w:val="510"/>
        </w:trPr>
        <w:tc>
          <w:tcPr>
            <w:tcW w:w="960" w:type="dxa"/>
            <w:tcBorders>
              <w:top w:val="single" w:sz="4" w:space="0" w:color="auto"/>
              <w:left w:val="single" w:sz="4" w:space="0" w:color="auto"/>
              <w:bottom w:val="single" w:sz="4" w:space="0" w:color="auto"/>
              <w:right w:val="single" w:sz="4" w:space="0" w:color="auto"/>
            </w:tcBorders>
            <w:noWrap/>
          </w:tcPr>
          <w:p w:rsidR="00F6160C" w:rsidRPr="00B23F4A" w:rsidRDefault="00F6160C" w:rsidP="00BF037E">
            <w:pPr>
              <w:jc w:val="center"/>
              <w:rPr>
                <w:sz w:val="26"/>
                <w:lang w:eastAsia="en-US"/>
              </w:rPr>
            </w:pPr>
            <w:r w:rsidRPr="00B23F4A">
              <w:rPr>
                <w:sz w:val="26"/>
                <w:lang w:eastAsia="en-US"/>
              </w:rPr>
              <w:t xml:space="preserve">№ </w:t>
            </w:r>
            <w:proofErr w:type="spellStart"/>
            <w:proofErr w:type="gramStart"/>
            <w:r w:rsidRPr="00B23F4A">
              <w:rPr>
                <w:sz w:val="26"/>
                <w:lang w:eastAsia="en-US"/>
              </w:rPr>
              <w:t>п</w:t>
            </w:r>
            <w:proofErr w:type="spellEnd"/>
            <w:proofErr w:type="gramEnd"/>
            <w:r w:rsidRPr="00B23F4A">
              <w:rPr>
                <w:sz w:val="26"/>
                <w:lang w:eastAsia="en-US"/>
              </w:rPr>
              <w:t>/</w:t>
            </w:r>
            <w:proofErr w:type="spellStart"/>
            <w:r w:rsidRPr="00B23F4A">
              <w:rPr>
                <w:sz w:val="26"/>
                <w:lang w:eastAsia="en-US"/>
              </w:rPr>
              <w:t>п</w:t>
            </w:r>
            <w:proofErr w:type="spellEnd"/>
          </w:p>
        </w:tc>
        <w:tc>
          <w:tcPr>
            <w:tcW w:w="1935" w:type="dxa"/>
            <w:tcBorders>
              <w:top w:val="single" w:sz="4" w:space="0" w:color="auto"/>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Критерии</w:t>
            </w:r>
          </w:p>
        </w:tc>
        <w:tc>
          <w:tcPr>
            <w:tcW w:w="2340" w:type="dxa"/>
            <w:tcBorders>
              <w:top w:val="single" w:sz="4" w:space="0" w:color="auto"/>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 xml:space="preserve">Наименование </w:t>
            </w:r>
            <w:r w:rsidRPr="00B23F4A">
              <w:rPr>
                <w:sz w:val="26"/>
                <w:lang w:eastAsia="en-US"/>
              </w:rPr>
              <w:br/>
              <w:t>показателя</w:t>
            </w:r>
          </w:p>
        </w:tc>
        <w:tc>
          <w:tcPr>
            <w:tcW w:w="3060" w:type="dxa"/>
            <w:tcBorders>
              <w:top w:val="single" w:sz="4" w:space="0" w:color="auto"/>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Динамика по показателю</w:t>
            </w:r>
          </w:p>
        </w:tc>
        <w:tc>
          <w:tcPr>
            <w:tcW w:w="1035" w:type="dxa"/>
            <w:tcBorders>
              <w:top w:val="single" w:sz="4" w:space="0" w:color="auto"/>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Максимальный балл</w:t>
            </w:r>
          </w:p>
        </w:tc>
      </w:tr>
      <w:tr w:rsidR="00F6160C" w:rsidRPr="00B23F4A" w:rsidTr="00BF037E">
        <w:trPr>
          <w:trHeight w:val="960"/>
        </w:trPr>
        <w:tc>
          <w:tcPr>
            <w:tcW w:w="960" w:type="dxa"/>
            <w:vMerge w:val="restart"/>
            <w:tcBorders>
              <w:top w:val="nil"/>
              <w:left w:val="single" w:sz="4" w:space="0" w:color="auto"/>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1</w:t>
            </w:r>
          </w:p>
        </w:tc>
        <w:tc>
          <w:tcPr>
            <w:tcW w:w="1935"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Обеспечение доступности получения дошкольного образования </w:t>
            </w:r>
          </w:p>
        </w:tc>
        <w:tc>
          <w:tcPr>
            <w:tcW w:w="2340" w:type="dxa"/>
            <w:vMerge w:val="restart"/>
            <w:tcBorders>
              <w:top w:val="nil"/>
              <w:left w:val="single" w:sz="4" w:space="0" w:color="auto"/>
              <w:bottom w:val="single" w:sz="4" w:space="0" w:color="auto"/>
              <w:right w:val="single" w:sz="4" w:space="0" w:color="auto"/>
            </w:tcBorders>
            <w:vAlign w:val="bottom"/>
          </w:tcPr>
          <w:p w:rsidR="00F6160C" w:rsidRPr="00B23F4A" w:rsidRDefault="00F6160C" w:rsidP="00BF037E">
            <w:pPr>
              <w:rPr>
                <w:sz w:val="26"/>
                <w:lang w:eastAsia="en-US"/>
              </w:rPr>
            </w:pPr>
            <w:r w:rsidRPr="00B23F4A">
              <w:rPr>
                <w:sz w:val="26"/>
                <w:lang w:eastAsia="en-US"/>
              </w:rPr>
              <w:t xml:space="preserve">1.1. Организация вариативных форм дошкольного образования в ДОУ (группы кратковременного пребывания, </w:t>
            </w:r>
            <w:proofErr w:type="spellStart"/>
            <w:r w:rsidRPr="00B23F4A">
              <w:rPr>
                <w:sz w:val="26"/>
                <w:lang w:eastAsia="en-US"/>
              </w:rPr>
              <w:t>предшкольной</w:t>
            </w:r>
            <w:proofErr w:type="spellEnd"/>
            <w:r w:rsidRPr="00B23F4A">
              <w:rPr>
                <w:sz w:val="26"/>
                <w:lang w:eastAsia="en-US"/>
              </w:rPr>
              <w:t xml:space="preserve"> подготовки, раннего развития, консультативные пункты и др.)</w:t>
            </w:r>
          </w:p>
        </w:tc>
        <w:tc>
          <w:tcPr>
            <w:tcW w:w="3060"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наличие 3 балла; </w:t>
            </w:r>
          </w:p>
          <w:p w:rsidR="00F6160C" w:rsidRPr="00B23F4A" w:rsidRDefault="00F6160C" w:rsidP="00BF037E">
            <w:pPr>
              <w:rPr>
                <w:sz w:val="26"/>
                <w:lang w:eastAsia="en-US"/>
              </w:rPr>
            </w:pPr>
            <w:r w:rsidRPr="00B23F4A">
              <w:rPr>
                <w:sz w:val="26"/>
                <w:lang w:eastAsia="en-US"/>
              </w:rPr>
              <w:t>отсутствие – 0 баллов</w:t>
            </w:r>
          </w:p>
        </w:tc>
        <w:tc>
          <w:tcPr>
            <w:tcW w:w="1035" w:type="dxa"/>
            <w:vMerge w:val="restart"/>
            <w:tcBorders>
              <w:top w:val="nil"/>
              <w:left w:val="single" w:sz="4" w:space="0" w:color="auto"/>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615"/>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30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0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r>
      <w:tr w:rsidR="00F6160C" w:rsidRPr="00B23F4A" w:rsidTr="00BF037E">
        <w:trPr>
          <w:trHeight w:val="1215"/>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1.2.Организация интегрированного и инклюзивного образования для детей с ограниченными возможностями здоровья в условиях ДОУ</w:t>
            </w:r>
          </w:p>
        </w:tc>
        <w:tc>
          <w:tcPr>
            <w:tcW w:w="3060" w:type="dxa"/>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r w:rsidRPr="00B23F4A">
              <w:rPr>
                <w:sz w:val="26"/>
                <w:lang w:eastAsia="en-US"/>
              </w:rPr>
              <w:t>Оказание квалифицированной коррекционной помощи детям с  ограниченными возможностями здоровья в условиях ДОУ - 2 балла, отсутствие - 0 баллов</w:t>
            </w:r>
          </w:p>
        </w:tc>
        <w:tc>
          <w:tcPr>
            <w:tcW w:w="103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255"/>
        </w:trPr>
        <w:tc>
          <w:tcPr>
            <w:tcW w:w="960"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1935" w:type="dxa"/>
            <w:tcBorders>
              <w:top w:val="nil"/>
              <w:left w:val="nil"/>
              <w:bottom w:val="single" w:sz="4" w:space="0" w:color="auto"/>
              <w:right w:val="single" w:sz="4" w:space="0" w:color="auto"/>
            </w:tcBorders>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23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 xml:space="preserve">Максимальное количество баллов </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b/>
                <w:bCs/>
                <w:sz w:val="26"/>
                <w:lang w:eastAsia="en-US"/>
              </w:rPr>
            </w:pPr>
            <w:r w:rsidRPr="00B23F4A">
              <w:rPr>
                <w:b/>
                <w:bCs/>
                <w:color w:val="FF0000"/>
                <w:sz w:val="26"/>
                <w:lang w:eastAsia="en-US"/>
              </w:rPr>
              <w:t>5</w:t>
            </w:r>
          </w:p>
        </w:tc>
      </w:tr>
      <w:tr w:rsidR="00F6160C" w:rsidRPr="00B23F4A" w:rsidTr="00BF037E">
        <w:trPr>
          <w:trHeight w:val="285"/>
        </w:trPr>
        <w:tc>
          <w:tcPr>
            <w:tcW w:w="960" w:type="dxa"/>
            <w:vMerge w:val="restart"/>
            <w:tcBorders>
              <w:top w:val="nil"/>
              <w:left w:val="single" w:sz="4" w:space="0" w:color="auto"/>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p w:rsidR="00F6160C" w:rsidRPr="00B23F4A" w:rsidRDefault="00F6160C" w:rsidP="00BF037E">
            <w:pPr>
              <w:rPr>
                <w:sz w:val="26"/>
                <w:lang w:eastAsia="en-US"/>
              </w:rPr>
            </w:pPr>
            <w:r w:rsidRPr="00B23F4A">
              <w:rPr>
                <w:rFonts w:cs="Arial CYR"/>
                <w:sz w:val="26"/>
                <w:lang w:eastAsia="en-US"/>
              </w:rPr>
              <w:t> </w:t>
            </w:r>
          </w:p>
        </w:tc>
        <w:tc>
          <w:tcPr>
            <w:tcW w:w="1935" w:type="dxa"/>
            <w:vMerge w:val="restart"/>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Ресурсное обеспечение ДОУ </w:t>
            </w:r>
          </w:p>
          <w:p w:rsidR="00F6160C" w:rsidRPr="00B23F4A" w:rsidRDefault="00F6160C" w:rsidP="00BF037E">
            <w:pPr>
              <w:rPr>
                <w:sz w:val="26"/>
                <w:lang w:eastAsia="en-US"/>
              </w:rPr>
            </w:pPr>
            <w:r w:rsidRPr="00B23F4A">
              <w:rPr>
                <w:sz w:val="26"/>
                <w:lang w:eastAsia="en-US"/>
              </w:rPr>
              <w:t> </w:t>
            </w: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2.1.Кадровые ресурсы ДОУ</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 </w:t>
            </w:r>
          </w:p>
        </w:tc>
      </w:tr>
      <w:tr w:rsidR="00F6160C" w:rsidRPr="00B23F4A" w:rsidTr="00BF037E">
        <w:trPr>
          <w:trHeight w:val="349"/>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color w:val="FF00FF"/>
                <w:sz w:val="26"/>
                <w:lang w:eastAsia="en-US"/>
              </w:rPr>
            </w:pPr>
            <w:r w:rsidRPr="00B23F4A">
              <w:rPr>
                <w:sz w:val="26"/>
                <w:lang w:eastAsia="en-US"/>
              </w:rPr>
              <w:t>Процент обеспеченности ОУ педагогическими кадрами соответствующей квалификации по диплому</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100% - 3 балла;</w:t>
            </w:r>
          </w:p>
          <w:p w:rsidR="00F6160C" w:rsidRPr="00B23F4A" w:rsidRDefault="00F6160C" w:rsidP="00BF037E">
            <w:pPr>
              <w:rPr>
                <w:sz w:val="26"/>
                <w:lang w:eastAsia="en-US"/>
              </w:rPr>
            </w:pPr>
            <w:r w:rsidRPr="00B23F4A">
              <w:rPr>
                <w:sz w:val="26"/>
                <w:lang w:eastAsia="en-US"/>
              </w:rPr>
              <w:t>от 80-99,9% - 2 балла;</w:t>
            </w:r>
          </w:p>
          <w:p w:rsidR="00F6160C" w:rsidRPr="00B23F4A" w:rsidRDefault="00F6160C" w:rsidP="00BF037E">
            <w:pPr>
              <w:rPr>
                <w:sz w:val="26"/>
                <w:lang w:eastAsia="en-US"/>
              </w:rPr>
            </w:pPr>
            <w:r w:rsidRPr="00B23F4A">
              <w:rPr>
                <w:sz w:val="26"/>
                <w:lang w:eastAsia="en-US"/>
              </w:rPr>
              <w:t>70-79,9% -1 балл;</w:t>
            </w:r>
          </w:p>
          <w:p w:rsidR="00F6160C" w:rsidRPr="00B23F4A" w:rsidRDefault="00F6160C" w:rsidP="00BF037E">
            <w:pPr>
              <w:rPr>
                <w:sz w:val="26"/>
                <w:lang w:eastAsia="en-US"/>
              </w:rPr>
            </w:pPr>
            <w:r w:rsidRPr="00B23F4A">
              <w:rPr>
                <w:sz w:val="26"/>
                <w:lang w:eastAsia="en-US"/>
              </w:rPr>
              <w:t>менее 69,9%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1065"/>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Педагогические работники, имеющие высшее профессиональное образование (</w:t>
            </w:r>
            <w:proofErr w:type="gramStart"/>
            <w:r w:rsidRPr="00B23F4A">
              <w:rPr>
                <w:sz w:val="26"/>
                <w:lang w:eastAsia="en-US"/>
              </w:rPr>
              <w:t>в</w:t>
            </w:r>
            <w:proofErr w:type="gramEnd"/>
            <w:r w:rsidRPr="00B23F4A">
              <w:rPr>
                <w:sz w:val="26"/>
                <w:lang w:eastAsia="en-US"/>
              </w:rPr>
              <w:t xml:space="preserve"> %)</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более 50% - 3 балла;                                              от 40% до  49,9% - 2 балла;                                            от 30% до  39,9% - 1 балл;                                                                         менее 29,9%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108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Педагогические работники, имеющие первую и высшую квалификационные категории</w:t>
            </w:r>
            <w:r w:rsidRPr="00B23F4A">
              <w:rPr>
                <w:sz w:val="26"/>
                <w:lang w:eastAsia="en-US"/>
              </w:rPr>
              <w:br/>
              <w:t>(</w:t>
            </w:r>
            <w:proofErr w:type="gramStart"/>
            <w:r w:rsidRPr="00B23F4A">
              <w:rPr>
                <w:sz w:val="26"/>
                <w:lang w:eastAsia="en-US"/>
              </w:rPr>
              <w:t>в</w:t>
            </w:r>
            <w:proofErr w:type="gramEnd"/>
            <w:r w:rsidRPr="00B23F4A">
              <w:rPr>
                <w:sz w:val="26"/>
                <w:lang w:eastAsia="en-US"/>
              </w:rPr>
              <w:t xml:space="preserve"> %)</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более 70%  - 3 балла;                                                                                   от 60% до 69,9% - 2 балла;                                                                                                                                                         от 50% до 59,9 % - 1 балл;                                                                                                                                                                                                                        менее 49,9%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1095"/>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Педагогические работники, имеющие  отраслевые награды, ученые степени, звания </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наличие  педагогических работников, имеющих отраслевые награды, ученые степени, звания  - 3 балла;                                                                                           отсутствие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138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Педагогические работники, прошедшие повышение квалификации по профессиональной деятельности</w:t>
            </w:r>
            <w:r w:rsidRPr="00B23F4A">
              <w:rPr>
                <w:sz w:val="26"/>
                <w:lang w:eastAsia="en-US"/>
              </w:rPr>
              <w:br/>
              <w:t>(данные приводятся в цифрах и %)</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повышение квалификации прошли все педагоги ДОУ в соответствии с нормативными требованиями  (1 раз в 5 лет)  - 3 балла,                                                                                требования не соблюдено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63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2.2.Материально-технические ресурсы ДОУ</w:t>
            </w:r>
          </w:p>
        </w:tc>
        <w:tc>
          <w:tcPr>
            <w:tcW w:w="3060" w:type="dxa"/>
            <w:tcBorders>
              <w:top w:val="nil"/>
              <w:left w:val="nil"/>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 </w:t>
            </w:r>
          </w:p>
        </w:tc>
      </w:tr>
      <w:tr w:rsidR="00F6160C" w:rsidRPr="00B23F4A" w:rsidTr="00BF037E">
        <w:trPr>
          <w:trHeight w:val="108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Создание развивающей среды, способствующей полноценному разностороннему развитию воспитанников в соответствии с ФГОС </w:t>
            </w:r>
            <w:proofErr w:type="gramStart"/>
            <w:r w:rsidRPr="00B23F4A">
              <w:rPr>
                <w:sz w:val="26"/>
                <w:lang w:eastAsia="en-US"/>
              </w:rPr>
              <w:t>ДО</w:t>
            </w:r>
            <w:proofErr w:type="gramEnd"/>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полностью соответствует - 2 балла; </w:t>
            </w:r>
            <w:r w:rsidRPr="00B23F4A">
              <w:rPr>
                <w:sz w:val="26"/>
                <w:lang w:eastAsia="en-US"/>
              </w:rPr>
              <w:br/>
              <w:t xml:space="preserve">частично соответствует - 1 балл; </w:t>
            </w:r>
          </w:p>
          <w:p w:rsidR="00F6160C" w:rsidRPr="00B23F4A" w:rsidRDefault="00F6160C" w:rsidP="00BF037E">
            <w:pPr>
              <w:rPr>
                <w:sz w:val="26"/>
                <w:lang w:eastAsia="en-US"/>
              </w:rPr>
            </w:pPr>
            <w:r w:rsidRPr="00B23F4A">
              <w:rPr>
                <w:sz w:val="26"/>
                <w:lang w:eastAsia="en-US"/>
              </w:rPr>
              <w:t>не соответствует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108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Наличие технических ресурсов, обеспечивающих применение ИКТ в образовательном процессе</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наличие – 2 балла;</w:t>
            </w:r>
          </w:p>
          <w:p w:rsidR="00F6160C" w:rsidRPr="00B23F4A" w:rsidRDefault="00F6160C" w:rsidP="00BF037E">
            <w:pPr>
              <w:rPr>
                <w:sz w:val="26"/>
                <w:lang w:eastAsia="en-US"/>
              </w:rPr>
            </w:pPr>
            <w:r w:rsidRPr="00B23F4A">
              <w:rPr>
                <w:sz w:val="26"/>
                <w:lang w:eastAsia="en-US"/>
              </w:rPr>
              <w:t>отсутствие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349"/>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Оснащение прогулочных участков, их функциональность</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полностью соответствует необходимым требованиям- 2 балла; </w:t>
            </w:r>
            <w:r w:rsidRPr="00B23F4A">
              <w:rPr>
                <w:sz w:val="26"/>
                <w:lang w:eastAsia="en-US"/>
              </w:rPr>
              <w:br/>
              <w:t>частично соответствует - 1 балл;</w:t>
            </w:r>
          </w:p>
          <w:p w:rsidR="00F6160C" w:rsidRPr="00B23F4A" w:rsidRDefault="00F6160C" w:rsidP="00BF037E">
            <w:pPr>
              <w:rPr>
                <w:sz w:val="26"/>
                <w:lang w:eastAsia="en-US"/>
              </w:rPr>
            </w:pPr>
            <w:r w:rsidRPr="00B23F4A">
              <w:rPr>
                <w:sz w:val="26"/>
                <w:lang w:eastAsia="en-US"/>
              </w:rPr>
              <w:t>не соответствует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747"/>
        </w:trPr>
        <w:tc>
          <w:tcPr>
            <w:tcW w:w="960" w:type="dxa"/>
            <w:tcBorders>
              <w:top w:val="nil"/>
              <w:left w:val="single" w:sz="4" w:space="0" w:color="auto"/>
              <w:bottom w:val="single" w:sz="4" w:space="0" w:color="auto"/>
              <w:right w:val="single" w:sz="4" w:space="0" w:color="auto"/>
            </w:tcBorders>
            <w:vAlign w:val="center"/>
          </w:tcPr>
          <w:p w:rsidR="00F6160C" w:rsidRPr="00B23F4A" w:rsidRDefault="00F6160C" w:rsidP="00BF037E">
            <w:pPr>
              <w:rPr>
                <w:rFonts w:cs="Arial CYR"/>
                <w:sz w:val="26"/>
                <w:lang w:eastAsia="en-US"/>
              </w:rPr>
            </w:pPr>
          </w:p>
        </w:tc>
        <w:tc>
          <w:tcPr>
            <w:tcW w:w="1935" w:type="dxa"/>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Наличие оборудованной спортивной площадки в соответствии с требованиями</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наличие – 2 балла;</w:t>
            </w:r>
          </w:p>
          <w:p w:rsidR="00F6160C" w:rsidRPr="00B23F4A" w:rsidRDefault="00F6160C" w:rsidP="00BF037E">
            <w:pPr>
              <w:rPr>
                <w:sz w:val="26"/>
                <w:lang w:eastAsia="en-US"/>
              </w:rPr>
            </w:pPr>
            <w:r w:rsidRPr="00B23F4A">
              <w:rPr>
                <w:sz w:val="26"/>
                <w:lang w:eastAsia="en-US"/>
              </w:rPr>
              <w:t>отсутствие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330"/>
        </w:trPr>
        <w:tc>
          <w:tcPr>
            <w:tcW w:w="960"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1935" w:type="dxa"/>
            <w:tcBorders>
              <w:top w:val="nil"/>
              <w:left w:val="nil"/>
              <w:bottom w:val="single" w:sz="4" w:space="0" w:color="auto"/>
              <w:right w:val="single" w:sz="4" w:space="0" w:color="auto"/>
            </w:tcBorders>
            <w:vAlign w:val="bottom"/>
          </w:tcPr>
          <w:p w:rsidR="00F6160C" w:rsidRPr="00B23F4A" w:rsidRDefault="00F6160C" w:rsidP="00BF037E">
            <w:pPr>
              <w:rPr>
                <w:sz w:val="26"/>
                <w:lang w:eastAsia="en-US"/>
              </w:rPr>
            </w:pPr>
            <w:r w:rsidRPr="00B23F4A">
              <w:rPr>
                <w:sz w:val="26"/>
                <w:lang w:eastAsia="en-US"/>
              </w:rPr>
              <w:t> </w:t>
            </w:r>
          </w:p>
        </w:tc>
        <w:tc>
          <w:tcPr>
            <w:tcW w:w="23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Максимальное количество баллов</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b/>
                <w:bCs/>
                <w:sz w:val="26"/>
                <w:lang w:eastAsia="en-US"/>
              </w:rPr>
            </w:pPr>
            <w:r w:rsidRPr="00B23F4A">
              <w:rPr>
                <w:b/>
                <w:bCs/>
                <w:color w:val="FF0000"/>
                <w:sz w:val="26"/>
                <w:lang w:eastAsia="en-US"/>
              </w:rPr>
              <w:t>23</w:t>
            </w:r>
          </w:p>
        </w:tc>
      </w:tr>
      <w:tr w:rsidR="00F6160C" w:rsidRPr="00B23F4A" w:rsidTr="00BF037E">
        <w:trPr>
          <w:trHeight w:val="330"/>
        </w:trPr>
        <w:tc>
          <w:tcPr>
            <w:tcW w:w="960" w:type="dxa"/>
            <w:vMerge w:val="restart"/>
            <w:tcBorders>
              <w:top w:val="nil"/>
              <w:left w:val="single" w:sz="4" w:space="0" w:color="auto"/>
              <w:bottom w:val="single" w:sz="4" w:space="0" w:color="auto"/>
              <w:right w:val="single" w:sz="4" w:space="0" w:color="auto"/>
            </w:tcBorders>
            <w:noWrap/>
          </w:tcPr>
          <w:p w:rsidR="00F6160C" w:rsidRPr="00B23F4A" w:rsidRDefault="00F6160C" w:rsidP="00BF037E">
            <w:pPr>
              <w:jc w:val="center"/>
              <w:rPr>
                <w:rFonts w:cs="Arial CYR"/>
                <w:sz w:val="26"/>
                <w:lang w:eastAsia="en-US"/>
              </w:rPr>
            </w:pPr>
            <w:r w:rsidRPr="00B23F4A">
              <w:rPr>
                <w:sz w:val="26"/>
                <w:lang w:eastAsia="en-US"/>
              </w:rPr>
              <w:t>3</w:t>
            </w:r>
          </w:p>
        </w:tc>
        <w:tc>
          <w:tcPr>
            <w:tcW w:w="1935" w:type="dxa"/>
            <w:vMerge w:val="restart"/>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Организация работы </w:t>
            </w:r>
            <w:r w:rsidRPr="00B23F4A">
              <w:rPr>
                <w:sz w:val="26"/>
                <w:lang w:eastAsia="en-US"/>
              </w:rPr>
              <w:br/>
              <w:t>по сохранению и укреплению физического и психического здоровья</w:t>
            </w:r>
            <w:r w:rsidRPr="00B23F4A">
              <w:rPr>
                <w:sz w:val="26"/>
                <w:lang w:eastAsia="en-US"/>
              </w:rPr>
              <w:br/>
              <w:t>воспитанников</w:t>
            </w:r>
          </w:p>
        </w:tc>
        <w:tc>
          <w:tcPr>
            <w:tcW w:w="2340" w:type="dxa"/>
            <w:tcBorders>
              <w:top w:val="nil"/>
              <w:left w:val="nil"/>
              <w:bottom w:val="single" w:sz="4" w:space="0" w:color="auto"/>
              <w:right w:val="single" w:sz="4" w:space="0" w:color="auto"/>
            </w:tcBorders>
          </w:tcPr>
          <w:p w:rsidR="00F6160C" w:rsidRPr="00B23F4A" w:rsidRDefault="00F6160C" w:rsidP="00BF037E">
            <w:pPr>
              <w:rPr>
                <w:bCs/>
                <w:sz w:val="26"/>
                <w:lang w:eastAsia="en-US"/>
              </w:rPr>
            </w:pPr>
            <w:r w:rsidRPr="00B23F4A">
              <w:rPr>
                <w:bCs/>
                <w:sz w:val="26"/>
                <w:lang w:eastAsia="en-US"/>
              </w:rPr>
              <w:t>3.1. Обеспеченность медицинским персоналом</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наличие – 3 балла;</w:t>
            </w:r>
          </w:p>
          <w:p w:rsidR="00F6160C" w:rsidRPr="00B23F4A" w:rsidRDefault="00F6160C" w:rsidP="00BF037E">
            <w:pPr>
              <w:rPr>
                <w:sz w:val="26"/>
                <w:lang w:eastAsia="en-US"/>
              </w:rPr>
            </w:pPr>
            <w:r w:rsidRPr="00B23F4A">
              <w:rPr>
                <w:sz w:val="26"/>
                <w:lang w:eastAsia="en-US"/>
              </w:rPr>
              <w:t>отсутствие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b/>
                <w:bCs/>
                <w:sz w:val="26"/>
                <w:lang w:eastAsia="en-US"/>
              </w:rPr>
            </w:pPr>
            <w:r w:rsidRPr="00B23F4A">
              <w:rPr>
                <w:b/>
                <w:bCs/>
                <w:sz w:val="26"/>
                <w:lang w:eastAsia="en-US"/>
              </w:rPr>
              <w:t>3</w:t>
            </w:r>
          </w:p>
        </w:tc>
      </w:tr>
      <w:tr w:rsidR="00F6160C" w:rsidRPr="00B23F4A" w:rsidTr="00BF037E">
        <w:trPr>
          <w:trHeight w:val="81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rFonts w:cs="Arial CYR"/>
                <w:sz w:val="26"/>
                <w:lang w:eastAsia="en-US"/>
              </w:rPr>
            </w:pPr>
          </w:p>
        </w:tc>
        <w:tc>
          <w:tcPr>
            <w:tcW w:w="1935"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3.2. Наличие оздоровительной программы ДОУ, ее результативность</w:t>
            </w:r>
          </w:p>
        </w:tc>
        <w:tc>
          <w:tcPr>
            <w:tcW w:w="3060" w:type="dxa"/>
            <w:tcBorders>
              <w:top w:val="nil"/>
              <w:left w:val="nil"/>
              <w:bottom w:val="single" w:sz="4" w:space="0" w:color="auto"/>
              <w:right w:val="single" w:sz="4" w:space="0" w:color="auto"/>
            </w:tcBorders>
            <w:vAlign w:val="bottom"/>
          </w:tcPr>
          <w:p w:rsidR="00F6160C" w:rsidRPr="00B23F4A" w:rsidRDefault="00F6160C" w:rsidP="00BF037E">
            <w:pPr>
              <w:rPr>
                <w:sz w:val="26"/>
                <w:lang w:eastAsia="en-US"/>
              </w:rPr>
            </w:pPr>
            <w:r w:rsidRPr="00B23F4A">
              <w:rPr>
                <w:sz w:val="26"/>
                <w:lang w:eastAsia="en-US"/>
              </w:rPr>
              <w:t xml:space="preserve">соответствует требованиям - 3 балла; соответствует требованиям частично - 2 балла; </w:t>
            </w:r>
          </w:p>
          <w:p w:rsidR="00F6160C" w:rsidRPr="00B23F4A" w:rsidRDefault="00F6160C" w:rsidP="00BF037E">
            <w:pPr>
              <w:rPr>
                <w:sz w:val="26"/>
                <w:lang w:eastAsia="en-US"/>
              </w:rPr>
            </w:pPr>
            <w:r w:rsidRPr="00B23F4A">
              <w:rPr>
                <w:sz w:val="26"/>
                <w:lang w:eastAsia="en-US"/>
              </w:rPr>
              <w:t>не соответствует - 0 баллов</w:t>
            </w:r>
          </w:p>
        </w:tc>
        <w:tc>
          <w:tcPr>
            <w:tcW w:w="1035" w:type="dxa"/>
            <w:tcBorders>
              <w:top w:val="nil"/>
              <w:left w:val="nil"/>
              <w:bottom w:val="single" w:sz="4" w:space="0" w:color="auto"/>
              <w:right w:val="single" w:sz="4" w:space="0" w:color="auto"/>
            </w:tcBorders>
            <w:noWrap/>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1065"/>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rFonts w:cs="Arial CYR"/>
                <w:sz w:val="26"/>
                <w:lang w:eastAsia="en-US"/>
              </w:rPr>
            </w:pPr>
          </w:p>
        </w:tc>
        <w:tc>
          <w:tcPr>
            <w:tcW w:w="1935"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положительная динамика по сохранению и укреплению здоровья детей за три года - 3 балла;</w:t>
            </w:r>
          </w:p>
          <w:p w:rsidR="00F6160C" w:rsidRPr="00B23F4A" w:rsidRDefault="00F6160C" w:rsidP="00BF037E">
            <w:pPr>
              <w:rPr>
                <w:sz w:val="26"/>
                <w:lang w:eastAsia="en-US"/>
              </w:rPr>
            </w:pPr>
            <w:r w:rsidRPr="00B23F4A">
              <w:rPr>
                <w:sz w:val="26"/>
                <w:lang w:eastAsia="en-US"/>
              </w:rPr>
              <w:t>отсутствие четкой динамики - 2 балла; отрицательная динамика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42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rFonts w:cs="Arial CYR"/>
                <w:sz w:val="26"/>
                <w:lang w:eastAsia="en-US"/>
              </w:rPr>
            </w:pPr>
          </w:p>
        </w:tc>
        <w:tc>
          <w:tcPr>
            <w:tcW w:w="1935"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3.2. Эффективность летней оздоровительной работы</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наличие проведенного анализа - 2 балла;</w:t>
            </w:r>
          </w:p>
          <w:p w:rsidR="00F6160C" w:rsidRPr="00B23F4A" w:rsidRDefault="00F6160C" w:rsidP="00BF037E">
            <w:pPr>
              <w:rPr>
                <w:sz w:val="26"/>
                <w:lang w:eastAsia="en-US"/>
              </w:rPr>
            </w:pPr>
            <w:r w:rsidRPr="00B23F4A">
              <w:rPr>
                <w:sz w:val="26"/>
                <w:lang w:eastAsia="en-US"/>
              </w:rPr>
              <w:t>отсутствие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585"/>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rFonts w:cs="Arial CYR"/>
                <w:sz w:val="26"/>
                <w:lang w:eastAsia="en-US"/>
              </w:rPr>
            </w:pPr>
          </w:p>
        </w:tc>
        <w:tc>
          <w:tcPr>
            <w:tcW w:w="1935"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3.3. Использование </w:t>
            </w:r>
            <w:proofErr w:type="spellStart"/>
            <w:r w:rsidRPr="00B23F4A">
              <w:rPr>
                <w:sz w:val="26"/>
                <w:lang w:eastAsia="en-US"/>
              </w:rPr>
              <w:t>здоровьесберегающих</w:t>
            </w:r>
            <w:proofErr w:type="spellEnd"/>
            <w:r w:rsidRPr="00B23F4A">
              <w:rPr>
                <w:sz w:val="26"/>
                <w:lang w:eastAsia="en-US"/>
              </w:rPr>
              <w:t xml:space="preserve"> технологий (перечень) в образовательном процессе</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наличие – 3 балла;</w:t>
            </w:r>
          </w:p>
          <w:p w:rsidR="00F6160C" w:rsidRPr="00B23F4A" w:rsidRDefault="00F6160C" w:rsidP="00BF037E">
            <w:pPr>
              <w:rPr>
                <w:sz w:val="26"/>
                <w:lang w:eastAsia="en-US"/>
              </w:rPr>
            </w:pPr>
            <w:r w:rsidRPr="00B23F4A">
              <w:rPr>
                <w:sz w:val="26"/>
                <w:lang w:eastAsia="en-US"/>
              </w:rPr>
              <w:t>отсутствие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1095"/>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rFonts w:cs="Arial CYR"/>
                <w:sz w:val="26"/>
                <w:lang w:eastAsia="en-US"/>
              </w:rPr>
            </w:pPr>
          </w:p>
        </w:tc>
        <w:tc>
          <w:tcPr>
            <w:tcW w:w="1935"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3.4.Количество дней, пропущенных одним ребенком в год по болезни  (средний районный показатель - … дней за год) </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показатели ниже среднего по району  - 3 балла;</w:t>
            </w:r>
          </w:p>
          <w:p w:rsidR="00F6160C" w:rsidRPr="00B23F4A" w:rsidRDefault="00F6160C" w:rsidP="00BF037E">
            <w:pPr>
              <w:rPr>
                <w:sz w:val="26"/>
                <w:lang w:eastAsia="en-US"/>
              </w:rPr>
            </w:pPr>
            <w:r w:rsidRPr="00B23F4A">
              <w:rPr>
                <w:sz w:val="26"/>
                <w:lang w:eastAsia="en-US"/>
              </w:rPr>
              <w:t>показатели соответствуют среднему по району  - 2 балла;</w:t>
            </w:r>
          </w:p>
          <w:p w:rsidR="00F6160C" w:rsidRPr="00B23F4A" w:rsidRDefault="00F6160C" w:rsidP="00BF037E">
            <w:pPr>
              <w:rPr>
                <w:sz w:val="26"/>
                <w:lang w:eastAsia="en-US"/>
              </w:rPr>
            </w:pPr>
            <w:r w:rsidRPr="00B23F4A">
              <w:rPr>
                <w:sz w:val="26"/>
                <w:lang w:eastAsia="en-US"/>
              </w:rPr>
              <w:t>показатели выше среднего по району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300"/>
        </w:trPr>
        <w:tc>
          <w:tcPr>
            <w:tcW w:w="960"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1935" w:type="dxa"/>
            <w:tcBorders>
              <w:top w:val="nil"/>
              <w:left w:val="nil"/>
              <w:bottom w:val="single" w:sz="4" w:space="0" w:color="auto"/>
              <w:right w:val="single" w:sz="4" w:space="0" w:color="auto"/>
            </w:tcBorders>
            <w:vAlign w:val="bottom"/>
          </w:tcPr>
          <w:p w:rsidR="00F6160C" w:rsidRPr="00B23F4A" w:rsidRDefault="00F6160C" w:rsidP="00BF037E">
            <w:pPr>
              <w:rPr>
                <w:sz w:val="26"/>
                <w:lang w:eastAsia="en-US"/>
              </w:rPr>
            </w:pPr>
            <w:r w:rsidRPr="00B23F4A">
              <w:rPr>
                <w:sz w:val="26"/>
                <w:lang w:eastAsia="en-US"/>
              </w:rPr>
              <w:t> </w:t>
            </w:r>
          </w:p>
        </w:tc>
        <w:tc>
          <w:tcPr>
            <w:tcW w:w="23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 xml:space="preserve">Максимальное количество баллов </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b/>
                <w:bCs/>
                <w:sz w:val="26"/>
                <w:lang w:eastAsia="en-US"/>
              </w:rPr>
            </w:pPr>
            <w:r w:rsidRPr="00B23F4A">
              <w:rPr>
                <w:b/>
                <w:bCs/>
                <w:color w:val="FF0000"/>
                <w:sz w:val="26"/>
                <w:lang w:eastAsia="en-US"/>
              </w:rPr>
              <w:t>17</w:t>
            </w:r>
          </w:p>
        </w:tc>
      </w:tr>
      <w:tr w:rsidR="00F6160C" w:rsidRPr="00B23F4A" w:rsidTr="00BF037E">
        <w:trPr>
          <w:trHeight w:val="4130"/>
        </w:trPr>
        <w:tc>
          <w:tcPr>
            <w:tcW w:w="960" w:type="dxa"/>
            <w:vMerge w:val="restart"/>
            <w:tcBorders>
              <w:top w:val="nil"/>
              <w:left w:val="single" w:sz="4" w:space="0" w:color="auto"/>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4</w:t>
            </w:r>
          </w:p>
        </w:tc>
        <w:tc>
          <w:tcPr>
            <w:tcW w:w="1935"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Организация образовательного</w:t>
            </w:r>
            <w:r w:rsidRPr="00B23F4A">
              <w:rPr>
                <w:sz w:val="26"/>
                <w:lang w:eastAsia="en-US"/>
              </w:rPr>
              <w:br/>
              <w:t>процесса в ДОУ</w:t>
            </w:r>
          </w:p>
        </w:tc>
        <w:tc>
          <w:tcPr>
            <w:tcW w:w="2340" w:type="dxa"/>
            <w:tcBorders>
              <w:top w:val="nil"/>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4.1.Образовательная программа ДОУ, соответствующая нормативным требованиям </w:t>
            </w:r>
          </w:p>
        </w:tc>
        <w:tc>
          <w:tcPr>
            <w:tcW w:w="3060" w:type="dxa"/>
            <w:tcBorders>
              <w:top w:val="nil"/>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наличие образовательной программы и документов (приказа, рецензии и др.), удостоверяющих легитимность действия данной программы - 2 балла; </w:t>
            </w:r>
            <w:r w:rsidRPr="00B23F4A">
              <w:rPr>
                <w:sz w:val="26"/>
                <w:lang w:eastAsia="en-US"/>
              </w:rPr>
              <w:br/>
              <w:t>наличие образовательной программы, но отсутствие документов, удостоверяющих ее легитимность или отсутствие образовательной программы -  0 баллов</w:t>
            </w:r>
          </w:p>
        </w:tc>
        <w:tc>
          <w:tcPr>
            <w:tcW w:w="1035" w:type="dxa"/>
            <w:tcBorders>
              <w:top w:val="single" w:sz="4" w:space="0" w:color="auto"/>
              <w:left w:val="single" w:sz="4" w:space="0" w:color="auto"/>
              <w:bottom w:val="nil"/>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855"/>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4.2.Управление реализацией образовательной программы ДОУ (критерии и индикаторы)</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наличие – 2 балла;</w:t>
            </w:r>
          </w:p>
          <w:p w:rsidR="00F6160C" w:rsidRPr="00B23F4A" w:rsidRDefault="00F6160C" w:rsidP="00BF037E">
            <w:pPr>
              <w:rPr>
                <w:sz w:val="26"/>
                <w:lang w:eastAsia="en-US"/>
              </w:rPr>
            </w:pPr>
            <w:r w:rsidRPr="00B23F4A">
              <w:rPr>
                <w:sz w:val="26"/>
                <w:lang w:eastAsia="en-US"/>
              </w:rPr>
              <w:t>отсутствие – 0 баллов</w:t>
            </w:r>
          </w:p>
        </w:tc>
        <w:tc>
          <w:tcPr>
            <w:tcW w:w="1035" w:type="dxa"/>
            <w:tcBorders>
              <w:top w:val="single" w:sz="4" w:space="0" w:color="auto"/>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1155"/>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4.3.Использование педагогическими работниками современных образовательных технологий</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Использование собственных авторских образовательных технологий - 3 балла, использование авторских заимствованных - 2 балла, не применяются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105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4.4. Охват детей  разными формами дополнительного образования (</w:t>
            </w:r>
            <w:proofErr w:type="gramStart"/>
            <w:r w:rsidRPr="00B23F4A">
              <w:rPr>
                <w:sz w:val="26"/>
                <w:lang w:eastAsia="en-US"/>
              </w:rPr>
              <w:t>в</w:t>
            </w:r>
            <w:proofErr w:type="gramEnd"/>
            <w:r w:rsidRPr="00B23F4A">
              <w:rPr>
                <w:sz w:val="26"/>
                <w:lang w:eastAsia="en-US"/>
              </w:rPr>
              <w:t xml:space="preserve"> %)</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50 % и более - 3 балла,                                          25-50 % - 2 балла,                                                                 до 25 % - 1 балл,                                                                    отсутствует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1050"/>
        </w:trPr>
        <w:tc>
          <w:tcPr>
            <w:tcW w:w="960" w:type="dxa"/>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4.5. Система мониторинга, отслеживающая результативность реализации ООП</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наличие - 3 балла,                                                                         отсутствие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360"/>
        </w:trPr>
        <w:tc>
          <w:tcPr>
            <w:tcW w:w="960" w:type="dxa"/>
            <w:tcBorders>
              <w:top w:val="nil"/>
              <w:left w:val="single" w:sz="4" w:space="0" w:color="auto"/>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 </w:t>
            </w:r>
          </w:p>
        </w:tc>
        <w:tc>
          <w:tcPr>
            <w:tcW w:w="1935" w:type="dxa"/>
            <w:tcBorders>
              <w:top w:val="nil"/>
              <w:left w:val="nil"/>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23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 xml:space="preserve">Максимальное количество баллов </w:t>
            </w:r>
          </w:p>
        </w:tc>
        <w:tc>
          <w:tcPr>
            <w:tcW w:w="3060" w:type="dxa"/>
            <w:tcBorders>
              <w:top w:val="nil"/>
              <w:left w:val="nil"/>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b/>
                <w:bCs/>
                <w:sz w:val="26"/>
                <w:lang w:eastAsia="en-US"/>
              </w:rPr>
            </w:pPr>
            <w:r w:rsidRPr="00B23F4A">
              <w:rPr>
                <w:b/>
                <w:bCs/>
                <w:color w:val="FF0000"/>
                <w:sz w:val="26"/>
                <w:lang w:eastAsia="en-US"/>
              </w:rPr>
              <w:t>14</w:t>
            </w:r>
          </w:p>
        </w:tc>
      </w:tr>
      <w:tr w:rsidR="00F6160C" w:rsidRPr="00B23F4A" w:rsidTr="00BF037E">
        <w:trPr>
          <w:trHeight w:val="1125"/>
        </w:trPr>
        <w:tc>
          <w:tcPr>
            <w:tcW w:w="960" w:type="dxa"/>
            <w:vMerge w:val="restart"/>
            <w:tcBorders>
              <w:top w:val="nil"/>
              <w:left w:val="single" w:sz="4" w:space="0" w:color="auto"/>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5</w:t>
            </w:r>
          </w:p>
        </w:tc>
        <w:tc>
          <w:tcPr>
            <w:tcW w:w="1935"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Обновление содержания образования детей в ДОУ</w:t>
            </w: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5.1. Наличие инновационных (паспортизированных) авторских образовательных программ, методических пособий, реализующих новое содержание образования</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наличие - 3 балла,                                                                         отсутствие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585"/>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vMerge w:val="restart"/>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5.2. Наличие учебно-методических комплектов к данным программам</w:t>
            </w:r>
          </w:p>
        </w:tc>
        <w:tc>
          <w:tcPr>
            <w:tcW w:w="3060" w:type="dxa"/>
            <w:vMerge w:val="restart"/>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наличие - 3 балла,                                                                         отсутствие - 0 баллов</w:t>
            </w:r>
          </w:p>
        </w:tc>
        <w:tc>
          <w:tcPr>
            <w:tcW w:w="1035" w:type="dxa"/>
            <w:tcBorders>
              <w:top w:val="single" w:sz="4" w:space="0" w:color="auto"/>
              <w:left w:val="single" w:sz="4" w:space="0" w:color="auto"/>
              <w:bottom w:val="nil"/>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885"/>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3060"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1035" w:type="dxa"/>
            <w:tcBorders>
              <w:top w:val="nil"/>
              <w:left w:val="single" w:sz="4" w:space="0" w:color="auto"/>
              <w:bottom w:val="single" w:sz="4" w:space="0" w:color="auto"/>
              <w:right w:val="single" w:sz="4" w:space="0" w:color="auto"/>
            </w:tcBorders>
            <w:vAlign w:val="center"/>
          </w:tcPr>
          <w:p w:rsidR="00F6160C" w:rsidRPr="00B23F4A" w:rsidRDefault="00F6160C" w:rsidP="00BF037E">
            <w:pPr>
              <w:rPr>
                <w:rFonts w:eastAsia="Calibri"/>
                <w:sz w:val="26"/>
                <w:lang w:eastAsia="en-US"/>
              </w:rPr>
            </w:pPr>
          </w:p>
        </w:tc>
      </w:tr>
      <w:tr w:rsidR="00F6160C" w:rsidRPr="00B23F4A" w:rsidTr="00BF037E">
        <w:trPr>
          <w:trHeight w:val="708"/>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5.3. Процент педагогов, участвующих в реализации инновационных образовательных программ</w:t>
            </w:r>
          </w:p>
        </w:tc>
        <w:tc>
          <w:tcPr>
            <w:tcW w:w="3060" w:type="dxa"/>
            <w:tcBorders>
              <w:top w:val="nil"/>
              <w:left w:val="nil"/>
              <w:bottom w:val="single" w:sz="4" w:space="0" w:color="auto"/>
              <w:right w:val="single" w:sz="4" w:space="0" w:color="auto"/>
            </w:tcBorders>
            <w:vAlign w:val="bottom"/>
          </w:tcPr>
          <w:p w:rsidR="00F6160C" w:rsidRPr="00B23F4A" w:rsidRDefault="00F6160C" w:rsidP="00BF037E">
            <w:pPr>
              <w:rPr>
                <w:sz w:val="26"/>
                <w:lang w:eastAsia="en-US"/>
              </w:rPr>
            </w:pPr>
            <w:r w:rsidRPr="00B23F4A">
              <w:rPr>
                <w:sz w:val="26"/>
                <w:lang w:eastAsia="en-US"/>
              </w:rPr>
              <w:t>более 50% - 3 балла,                                              от 40% до 49,9% - 2 балла,                                            от 30% до 39,9% - 1 балл;                                                                         ниже 29,9% - 0 баллов</w:t>
            </w:r>
          </w:p>
        </w:tc>
        <w:tc>
          <w:tcPr>
            <w:tcW w:w="1035" w:type="dxa"/>
            <w:tcBorders>
              <w:top w:val="single" w:sz="4" w:space="0" w:color="auto"/>
              <w:left w:val="nil"/>
              <w:bottom w:val="single" w:sz="4" w:space="0" w:color="auto"/>
              <w:right w:val="single" w:sz="4" w:space="0" w:color="auto"/>
            </w:tcBorders>
            <w:noWrap/>
            <w:vAlign w:val="bottom"/>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1035"/>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5.4. Участие ДОУ в инновационной деятельности (экспериментальные, педагогические площадки)</w:t>
            </w:r>
          </w:p>
        </w:tc>
        <w:tc>
          <w:tcPr>
            <w:tcW w:w="3060" w:type="dxa"/>
            <w:tcBorders>
              <w:top w:val="nil"/>
              <w:left w:val="nil"/>
              <w:bottom w:val="single" w:sz="4" w:space="0" w:color="auto"/>
              <w:right w:val="single" w:sz="4" w:space="0" w:color="auto"/>
            </w:tcBorders>
            <w:vAlign w:val="bottom"/>
          </w:tcPr>
          <w:p w:rsidR="00F6160C" w:rsidRPr="00B23F4A" w:rsidRDefault="00F6160C" w:rsidP="00BF037E">
            <w:pPr>
              <w:rPr>
                <w:sz w:val="26"/>
                <w:lang w:eastAsia="en-US"/>
              </w:rPr>
            </w:pPr>
            <w:r w:rsidRPr="00B23F4A">
              <w:rPr>
                <w:sz w:val="26"/>
                <w:lang w:eastAsia="en-US"/>
              </w:rPr>
              <w:t>уровень ДОУ - 1 балл;                                            муниципальный уровень - 2 балла;                                                региональный уровень - 3 балла;                               федеральный уровень - 4 балла</w:t>
            </w:r>
          </w:p>
        </w:tc>
        <w:tc>
          <w:tcPr>
            <w:tcW w:w="1035" w:type="dxa"/>
            <w:tcBorders>
              <w:top w:val="nil"/>
              <w:left w:val="nil"/>
              <w:bottom w:val="single" w:sz="4" w:space="0" w:color="auto"/>
              <w:right w:val="single" w:sz="4" w:space="0" w:color="auto"/>
            </w:tcBorders>
            <w:noWrap/>
            <w:vAlign w:val="bottom"/>
          </w:tcPr>
          <w:p w:rsidR="00F6160C" w:rsidRPr="00B23F4A" w:rsidRDefault="00F6160C" w:rsidP="00BF037E">
            <w:pPr>
              <w:jc w:val="center"/>
              <w:rPr>
                <w:rFonts w:cs="Arial CYR"/>
                <w:sz w:val="26"/>
                <w:lang w:eastAsia="en-US"/>
              </w:rPr>
            </w:pPr>
            <w:r w:rsidRPr="00B23F4A">
              <w:rPr>
                <w:rFonts w:cs="Arial CYR"/>
                <w:sz w:val="26"/>
                <w:lang w:eastAsia="en-US"/>
              </w:rPr>
              <w:t>4</w:t>
            </w:r>
          </w:p>
        </w:tc>
      </w:tr>
      <w:tr w:rsidR="00F6160C" w:rsidRPr="00B23F4A" w:rsidTr="00BF037E">
        <w:trPr>
          <w:trHeight w:val="255"/>
        </w:trPr>
        <w:tc>
          <w:tcPr>
            <w:tcW w:w="960"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1935" w:type="dxa"/>
            <w:tcBorders>
              <w:top w:val="nil"/>
              <w:left w:val="nil"/>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23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 xml:space="preserve">Максимальное количество баллов </w:t>
            </w:r>
          </w:p>
        </w:tc>
        <w:tc>
          <w:tcPr>
            <w:tcW w:w="3060" w:type="dxa"/>
            <w:tcBorders>
              <w:top w:val="nil"/>
              <w:left w:val="nil"/>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b/>
                <w:bCs/>
                <w:sz w:val="26"/>
                <w:lang w:eastAsia="en-US"/>
              </w:rPr>
            </w:pPr>
            <w:r w:rsidRPr="00B23F4A">
              <w:rPr>
                <w:b/>
                <w:bCs/>
                <w:color w:val="FF0000"/>
                <w:sz w:val="26"/>
                <w:lang w:eastAsia="en-US"/>
              </w:rPr>
              <w:t>13</w:t>
            </w:r>
          </w:p>
        </w:tc>
      </w:tr>
      <w:tr w:rsidR="00F6160C" w:rsidRPr="00B23F4A" w:rsidTr="00BF037E">
        <w:trPr>
          <w:trHeight w:val="825"/>
        </w:trPr>
        <w:tc>
          <w:tcPr>
            <w:tcW w:w="960" w:type="dxa"/>
            <w:vMerge w:val="restart"/>
            <w:tcBorders>
              <w:top w:val="nil"/>
              <w:left w:val="single" w:sz="4" w:space="0" w:color="auto"/>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6</w:t>
            </w:r>
          </w:p>
        </w:tc>
        <w:tc>
          <w:tcPr>
            <w:tcW w:w="1935"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Реализация долгосрочных инновационных социально-значимых программ и проектов</w:t>
            </w: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6.1. Наличие  программы развития ОУ и  внутренних/внешних локальных актов, утверждающих программу развития ОУ</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Наличие необходимых документов - 2 балла,  </w:t>
            </w:r>
          </w:p>
        </w:tc>
        <w:tc>
          <w:tcPr>
            <w:tcW w:w="103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51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6.2. Актуальность программы развития ОУ, описание ключевой проектной идеи, цели и задачи развития ОУ, прогнозируемых результатов</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proofErr w:type="gramStart"/>
            <w:r w:rsidRPr="00B23F4A">
              <w:rPr>
                <w:sz w:val="26"/>
                <w:lang w:eastAsia="en-US"/>
              </w:rPr>
              <w:t>Представлены</w:t>
            </w:r>
            <w:proofErr w:type="gramEnd"/>
            <w:r w:rsidRPr="00B23F4A">
              <w:rPr>
                <w:sz w:val="26"/>
                <w:lang w:eastAsia="en-US"/>
              </w:rPr>
              <w:t xml:space="preserve"> – 2 балла, нет -0 баллов</w:t>
            </w:r>
          </w:p>
        </w:tc>
        <w:tc>
          <w:tcPr>
            <w:tcW w:w="103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153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6.3. Наличие обоснованных направлений деятельности  в программе развития ОУ</w:t>
            </w:r>
          </w:p>
        </w:tc>
        <w:tc>
          <w:tcPr>
            <w:tcW w:w="3060" w:type="dxa"/>
            <w:tcBorders>
              <w:top w:val="nil"/>
              <w:left w:val="nil"/>
              <w:bottom w:val="single" w:sz="4" w:space="0" w:color="auto"/>
              <w:right w:val="single" w:sz="4" w:space="0" w:color="auto"/>
            </w:tcBorders>
          </w:tcPr>
          <w:p w:rsidR="00F6160C" w:rsidRDefault="00F6160C" w:rsidP="00BF037E">
            <w:pPr>
              <w:jc w:val="both"/>
              <w:rPr>
                <w:sz w:val="26"/>
                <w:lang w:eastAsia="en-US"/>
              </w:rPr>
            </w:pPr>
            <w:r w:rsidRPr="00B23F4A">
              <w:rPr>
                <w:sz w:val="26"/>
                <w:lang w:eastAsia="en-US"/>
              </w:rPr>
              <w:t xml:space="preserve">Направления деятельности ОУ соответствуют целям и задачам программы развития ОУ  - 2 балла, </w:t>
            </w:r>
          </w:p>
          <w:p w:rsidR="00F6160C" w:rsidRPr="00B23F4A" w:rsidRDefault="00F6160C" w:rsidP="00BF037E">
            <w:pPr>
              <w:jc w:val="both"/>
              <w:rPr>
                <w:sz w:val="26"/>
                <w:lang w:eastAsia="en-US"/>
              </w:rPr>
            </w:pPr>
            <w:r w:rsidRPr="00B23F4A">
              <w:rPr>
                <w:sz w:val="26"/>
                <w:lang w:eastAsia="en-US"/>
              </w:rPr>
              <w:t>не соответствуют - 1 балл</w:t>
            </w:r>
          </w:p>
        </w:tc>
        <w:tc>
          <w:tcPr>
            <w:tcW w:w="103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765"/>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single" w:sz="4" w:space="0" w:color="auto"/>
              <w:left w:val="single" w:sz="4" w:space="0" w:color="auto"/>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6.4.План мероприятий по достижению стратегических целей программы развития ОУ</w:t>
            </w:r>
          </w:p>
        </w:tc>
        <w:tc>
          <w:tcPr>
            <w:tcW w:w="3060" w:type="dxa"/>
            <w:tcBorders>
              <w:top w:val="single" w:sz="4" w:space="0" w:color="auto"/>
              <w:left w:val="nil"/>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Наличие плана мероприятий по достижению стратегических целей программы развития ОУ - 2 балла,</w:t>
            </w:r>
          </w:p>
        </w:tc>
        <w:tc>
          <w:tcPr>
            <w:tcW w:w="1035" w:type="dxa"/>
            <w:tcBorders>
              <w:top w:val="single" w:sz="4" w:space="0" w:color="auto"/>
              <w:left w:val="nil"/>
              <w:bottom w:val="single" w:sz="4" w:space="0" w:color="auto"/>
              <w:right w:val="single" w:sz="4" w:space="0" w:color="auto"/>
            </w:tcBorders>
            <w:vAlign w:val="bottom"/>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93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single" w:sz="4" w:space="0" w:color="auto"/>
              <w:left w:val="nil"/>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 xml:space="preserve">6.5. Наличие целевых показателей и критериев </w:t>
            </w:r>
            <w:proofErr w:type="gramStart"/>
            <w:r w:rsidRPr="00B23F4A">
              <w:rPr>
                <w:sz w:val="26"/>
                <w:lang w:eastAsia="en-US"/>
              </w:rPr>
              <w:t>оценки эффективности реализации программы развития</w:t>
            </w:r>
            <w:proofErr w:type="gramEnd"/>
            <w:r w:rsidRPr="00B23F4A">
              <w:rPr>
                <w:sz w:val="26"/>
                <w:lang w:eastAsia="en-US"/>
              </w:rPr>
              <w:t xml:space="preserve"> ОУ</w:t>
            </w:r>
          </w:p>
        </w:tc>
        <w:tc>
          <w:tcPr>
            <w:tcW w:w="3060" w:type="dxa"/>
            <w:tcBorders>
              <w:top w:val="single" w:sz="4" w:space="0" w:color="auto"/>
              <w:left w:val="nil"/>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 xml:space="preserve">Критерии и показатели </w:t>
            </w:r>
            <w:proofErr w:type="gramStart"/>
            <w:r w:rsidRPr="00B23F4A">
              <w:rPr>
                <w:sz w:val="26"/>
                <w:lang w:eastAsia="en-US"/>
              </w:rPr>
              <w:t>оценки эффективности реализации программы развития</w:t>
            </w:r>
            <w:proofErr w:type="gramEnd"/>
            <w:r w:rsidRPr="00B23F4A">
              <w:rPr>
                <w:sz w:val="26"/>
                <w:lang w:eastAsia="en-US"/>
              </w:rPr>
              <w:t xml:space="preserve"> ОУ соответствуют  целям, задачам и направлениям деятельности программы развития - 2 балла,  </w:t>
            </w:r>
          </w:p>
        </w:tc>
        <w:tc>
          <w:tcPr>
            <w:tcW w:w="1035" w:type="dxa"/>
            <w:tcBorders>
              <w:top w:val="single" w:sz="4" w:space="0" w:color="auto"/>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57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6.6.Управление реализацией программы развития</w:t>
            </w:r>
          </w:p>
        </w:tc>
        <w:tc>
          <w:tcPr>
            <w:tcW w:w="3060" w:type="dxa"/>
            <w:tcBorders>
              <w:top w:val="nil"/>
              <w:left w:val="nil"/>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 xml:space="preserve">Наличие структуры управления процессами развития  и функционирования  ОУ. Наличие структуры  - 2 балла,  </w:t>
            </w:r>
          </w:p>
        </w:tc>
        <w:tc>
          <w:tcPr>
            <w:tcW w:w="103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255"/>
        </w:trPr>
        <w:tc>
          <w:tcPr>
            <w:tcW w:w="960"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1935" w:type="dxa"/>
            <w:tcBorders>
              <w:top w:val="nil"/>
              <w:left w:val="nil"/>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23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 xml:space="preserve">Максимальное количество баллов </w:t>
            </w:r>
          </w:p>
        </w:tc>
        <w:tc>
          <w:tcPr>
            <w:tcW w:w="3060" w:type="dxa"/>
            <w:tcBorders>
              <w:top w:val="nil"/>
              <w:left w:val="nil"/>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b/>
                <w:bCs/>
                <w:sz w:val="26"/>
                <w:lang w:eastAsia="en-US"/>
              </w:rPr>
            </w:pPr>
            <w:r w:rsidRPr="00B23F4A">
              <w:rPr>
                <w:b/>
                <w:bCs/>
                <w:color w:val="FF0000"/>
                <w:sz w:val="26"/>
                <w:lang w:eastAsia="en-US"/>
              </w:rPr>
              <w:t>12</w:t>
            </w:r>
          </w:p>
        </w:tc>
      </w:tr>
      <w:tr w:rsidR="00F6160C" w:rsidRPr="00B23F4A" w:rsidTr="00BF037E">
        <w:trPr>
          <w:trHeight w:val="565"/>
        </w:trPr>
        <w:tc>
          <w:tcPr>
            <w:tcW w:w="960" w:type="dxa"/>
            <w:vMerge w:val="restart"/>
            <w:tcBorders>
              <w:top w:val="nil"/>
              <w:left w:val="single" w:sz="4" w:space="0" w:color="auto"/>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7</w:t>
            </w:r>
          </w:p>
        </w:tc>
        <w:tc>
          <w:tcPr>
            <w:tcW w:w="1935"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Сочетание принципов единоначалия и самоуправления (демократичный характер принятия решений, эффективная деятельность органов государственно-общественного управления)</w:t>
            </w:r>
          </w:p>
        </w:tc>
        <w:tc>
          <w:tcPr>
            <w:tcW w:w="2340"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7.1.Наличие органов государственно-общественного управления в ДОУ</w:t>
            </w:r>
          </w:p>
        </w:tc>
        <w:tc>
          <w:tcPr>
            <w:tcW w:w="3060"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Наличие  органов государственно-общественного управления образованием - 2 балла,  отсутствие - 0 баллов </w:t>
            </w:r>
          </w:p>
        </w:tc>
        <w:tc>
          <w:tcPr>
            <w:tcW w:w="1035" w:type="dxa"/>
            <w:vMerge w:val="restart"/>
            <w:tcBorders>
              <w:top w:val="nil"/>
              <w:left w:val="single" w:sz="4" w:space="0" w:color="auto"/>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565"/>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30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0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r>
      <w:tr w:rsidR="00F6160C" w:rsidRPr="00B23F4A" w:rsidTr="00BF037E">
        <w:trPr>
          <w:trHeight w:val="72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30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0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r>
      <w:tr w:rsidR="00F6160C" w:rsidRPr="00B23F4A" w:rsidTr="00BF037E">
        <w:trPr>
          <w:trHeight w:val="153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7.2.Наличие утвержденных нормативно-правовых документов, регламентирующих деятельность органов государственно-общественного управления в ОУ </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Да - 2 балла, отсутствие - 0 баллов   </w:t>
            </w:r>
          </w:p>
        </w:tc>
        <w:tc>
          <w:tcPr>
            <w:tcW w:w="1035" w:type="dxa"/>
            <w:tcBorders>
              <w:top w:val="nil"/>
              <w:left w:val="nil"/>
              <w:bottom w:val="single" w:sz="4" w:space="0" w:color="auto"/>
              <w:right w:val="single" w:sz="4" w:space="0" w:color="auto"/>
            </w:tcBorders>
            <w:noWrap/>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1785"/>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7.3.Открытость и прозрачность деятельности ДОУ</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Наличие опубликованных публичных докладов, творческих отчетов, информационных бюллетеней в средствах массовой информации, на сайте ДОУ (указать адрес сайта). Наличие - 2 балла, отсутствие - 0 баллов</w:t>
            </w:r>
          </w:p>
        </w:tc>
        <w:tc>
          <w:tcPr>
            <w:tcW w:w="1035" w:type="dxa"/>
            <w:tcBorders>
              <w:top w:val="nil"/>
              <w:left w:val="nil"/>
              <w:bottom w:val="single" w:sz="4" w:space="0" w:color="auto"/>
              <w:right w:val="single" w:sz="4" w:space="0" w:color="auto"/>
            </w:tcBorders>
            <w:noWrap/>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255"/>
        </w:trPr>
        <w:tc>
          <w:tcPr>
            <w:tcW w:w="960"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rPr>
                <w:rFonts w:cs="Arial CYR"/>
                <w:sz w:val="26"/>
                <w:lang w:eastAsia="en-US"/>
              </w:rPr>
            </w:pPr>
          </w:p>
        </w:tc>
        <w:tc>
          <w:tcPr>
            <w:tcW w:w="1935" w:type="dxa"/>
            <w:tcBorders>
              <w:top w:val="nil"/>
              <w:left w:val="nil"/>
              <w:bottom w:val="single" w:sz="4" w:space="0" w:color="auto"/>
              <w:right w:val="single" w:sz="4" w:space="0" w:color="auto"/>
            </w:tcBorders>
            <w:noWrap/>
            <w:vAlign w:val="bottom"/>
          </w:tcPr>
          <w:p w:rsidR="00F6160C" w:rsidRPr="00B23F4A" w:rsidRDefault="00F6160C" w:rsidP="00BF037E">
            <w:pPr>
              <w:rPr>
                <w:rFonts w:cs="Arial CY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 xml:space="preserve">Максимальное количество баллов </w:t>
            </w:r>
          </w:p>
        </w:tc>
        <w:tc>
          <w:tcPr>
            <w:tcW w:w="3060" w:type="dxa"/>
            <w:tcBorders>
              <w:top w:val="nil"/>
              <w:left w:val="nil"/>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b/>
                <w:bCs/>
                <w:sz w:val="26"/>
                <w:lang w:eastAsia="en-US"/>
              </w:rPr>
            </w:pPr>
            <w:r w:rsidRPr="00B23F4A">
              <w:rPr>
                <w:b/>
                <w:bCs/>
                <w:color w:val="FF0000"/>
                <w:sz w:val="26"/>
                <w:lang w:eastAsia="en-US"/>
              </w:rPr>
              <w:t>6</w:t>
            </w:r>
          </w:p>
        </w:tc>
      </w:tr>
      <w:tr w:rsidR="00F6160C" w:rsidRPr="00B23F4A" w:rsidTr="00BF037E">
        <w:trPr>
          <w:trHeight w:val="255"/>
        </w:trPr>
        <w:tc>
          <w:tcPr>
            <w:tcW w:w="960" w:type="dxa"/>
            <w:vMerge w:val="restart"/>
            <w:tcBorders>
              <w:top w:val="nil"/>
              <w:left w:val="single" w:sz="4" w:space="0" w:color="auto"/>
              <w:bottom w:val="single" w:sz="4" w:space="0" w:color="auto"/>
              <w:right w:val="single" w:sz="4" w:space="0" w:color="auto"/>
            </w:tcBorders>
            <w:noWrap/>
          </w:tcPr>
          <w:p w:rsidR="00F6160C" w:rsidRPr="00B23F4A" w:rsidRDefault="00F6160C" w:rsidP="00BF037E">
            <w:pPr>
              <w:jc w:val="center"/>
              <w:rPr>
                <w:rFonts w:cs="Arial CYR"/>
                <w:sz w:val="26"/>
                <w:lang w:eastAsia="en-US"/>
              </w:rPr>
            </w:pPr>
            <w:r w:rsidRPr="00B23F4A">
              <w:rPr>
                <w:sz w:val="26"/>
                <w:lang w:eastAsia="en-US"/>
              </w:rPr>
              <w:t> 8</w:t>
            </w:r>
          </w:p>
        </w:tc>
        <w:tc>
          <w:tcPr>
            <w:tcW w:w="1935" w:type="dxa"/>
            <w:vMerge w:val="restart"/>
            <w:tcBorders>
              <w:top w:val="nil"/>
              <w:left w:val="nil"/>
              <w:bottom w:val="single" w:sz="4" w:space="0" w:color="auto"/>
              <w:right w:val="single" w:sz="4" w:space="0" w:color="auto"/>
            </w:tcBorders>
            <w:noWrap/>
          </w:tcPr>
          <w:p w:rsidR="00F6160C" w:rsidRPr="00B23F4A" w:rsidRDefault="00F6160C" w:rsidP="00BF037E">
            <w:pPr>
              <w:rPr>
                <w:sz w:val="26"/>
                <w:lang w:eastAsia="en-US"/>
              </w:rPr>
            </w:pPr>
            <w:r w:rsidRPr="00B23F4A">
              <w:rPr>
                <w:sz w:val="26"/>
                <w:lang w:eastAsia="en-US"/>
              </w:rPr>
              <w:t>Качество предоставления образовательных услуг ДОУ, отношение родителей к его деятельности</w:t>
            </w:r>
          </w:p>
        </w:tc>
        <w:tc>
          <w:tcPr>
            <w:tcW w:w="2340" w:type="dxa"/>
            <w:tcBorders>
              <w:top w:val="nil"/>
              <w:left w:val="nil"/>
              <w:bottom w:val="single" w:sz="4" w:space="0" w:color="auto"/>
              <w:right w:val="single" w:sz="4" w:space="0" w:color="auto"/>
            </w:tcBorders>
          </w:tcPr>
          <w:p w:rsidR="00F6160C" w:rsidRPr="00B23F4A" w:rsidRDefault="00F6160C" w:rsidP="00BF037E">
            <w:pPr>
              <w:rPr>
                <w:b/>
                <w:sz w:val="26"/>
                <w:lang w:eastAsia="en-US"/>
              </w:rPr>
            </w:pPr>
            <w:r w:rsidRPr="00B23F4A">
              <w:rPr>
                <w:sz w:val="26"/>
                <w:lang w:eastAsia="en-US"/>
              </w:rPr>
              <w:t xml:space="preserve">8.1.Соотношение средней посещаемости и нормативной наполняемости </w:t>
            </w:r>
            <w:r w:rsidRPr="00B23F4A">
              <w:rPr>
                <w:sz w:val="26"/>
                <w:lang w:eastAsia="en-US"/>
              </w:rPr>
              <w:br/>
              <w:t xml:space="preserve">(в соответствии с </w:t>
            </w:r>
            <w:proofErr w:type="spellStart"/>
            <w:r w:rsidRPr="00B23F4A">
              <w:rPr>
                <w:sz w:val="26"/>
                <w:lang w:eastAsia="en-US"/>
              </w:rPr>
              <w:t>СанПиН</w:t>
            </w:r>
            <w:proofErr w:type="spellEnd"/>
            <w:r w:rsidRPr="00B23F4A">
              <w:rPr>
                <w:sz w:val="26"/>
                <w:lang w:eastAsia="en-US"/>
              </w:rPr>
              <w:t xml:space="preserve"> 2.4.1.2660 – 10)</w:t>
            </w:r>
          </w:p>
          <w:p w:rsidR="00F6160C" w:rsidRPr="00B23F4A" w:rsidRDefault="00F6160C" w:rsidP="00BF037E">
            <w:pPr>
              <w:rPr>
                <w:sz w:val="26"/>
                <w:lang w:eastAsia="en-US"/>
              </w:rPr>
            </w:pPr>
          </w:p>
        </w:tc>
        <w:tc>
          <w:tcPr>
            <w:tcW w:w="3060" w:type="dxa"/>
            <w:tcBorders>
              <w:top w:val="nil"/>
              <w:left w:val="nil"/>
              <w:bottom w:val="single" w:sz="4" w:space="0" w:color="auto"/>
              <w:right w:val="single" w:sz="4" w:space="0" w:color="auto"/>
            </w:tcBorders>
            <w:noWrap/>
          </w:tcPr>
          <w:p w:rsidR="00F6160C" w:rsidRPr="00B23F4A" w:rsidRDefault="00F6160C" w:rsidP="00BF037E">
            <w:pPr>
              <w:rPr>
                <w:sz w:val="26"/>
                <w:lang w:eastAsia="en-US"/>
              </w:rPr>
            </w:pPr>
            <w:proofErr w:type="gramStart"/>
            <w:r w:rsidRPr="00B23F4A">
              <w:rPr>
                <w:sz w:val="26"/>
                <w:lang w:eastAsia="en-US"/>
              </w:rPr>
              <w:t>1.в соответствии с нормативной наполняемостью в течение трех лет - 10 баллов;</w:t>
            </w:r>
            <w:r w:rsidRPr="00B23F4A">
              <w:rPr>
                <w:sz w:val="26"/>
                <w:lang w:eastAsia="en-US"/>
              </w:rPr>
              <w:br/>
              <w:t>2.меньше нормативной наполняемости, но отмечена положительная динамика в течение трех лет - 8 баллов;</w:t>
            </w:r>
            <w:r w:rsidRPr="00B23F4A">
              <w:rPr>
                <w:sz w:val="26"/>
                <w:lang w:eastAsia="en-US"/>
              </w:rPr>
              <w:br/>
              <w:t>3. меньше нормативной наполняемости, но отмечена стабильная динамика в течение трех лет - 6 баллов;</w:t>
            </w:r>
            <w:r w:rsidRPr="00B23F4A">
              <w:rPr>
                <w:sz w:val="26"/>
                <w:lang w:eastAsia="en-US"/>
              </w:rPr>
              <w:br/>
              <w:t>4. меньше нормативной наполняемости, и отмечена отрицательная динамика в течение трех лет - 4 балла;</w:t>
            </w:r>
            <w:proofErr w:type="gramEnd"/>
          </w:p>
          <w:p w:rsidR="00F6160C" w:rsidRPr="00B23F4A" w:rsidRDefault="00F6160C" w:rsidP="00BF037E">
            <w:pPr>
              <w:rPr>
                <w:sz w:val="26"/>
                <w:lang w:eastAsia="en-US"/>
              </w:rPr>
            </w:pPr>
            <w:r w:rsidRPr="00B23F4A">
              <w:rPr>
                <w:sz w:val="26"/>
                <w:lang w:eastAsia="en-US"/>
              </w:rPr>
              <w:t>5. меньше нормативной наполняемости, никакой динамики не прослеживается, но в среднем выше 80% - 2 балла;</w:t>
            </w:r>
          </w:p>
          <w:p w:rsidR="00F6160C" w:rsidRPr="00B23F4A" w:rsidRDefault="00F6160C" w:rsidP="00BF037E">
            <w:pPr>
              <w:rPr>
                <w:sz w:val="26"/>
                <w:lang w:eastAsia="en-US"/>
              </w:rPr>
            </w:pPr>
            <w:r w:rsidRPr="00B23F4A">
              <w:rPr>
                <w:sz w:val="26"/>
                <w:lang w:eastAsia="en-US"/>
              </w:rPr>
              <w:t>6. меньше нормативной наполняемости, никакой динамики не прослеживается, но в среднем ниже 80% - 0 баллов</w:t>
            </w:r>
          </w:p>
        </w:tc>
        <w:tc>
          <w:tcPr>
            <w:tcW w:w="103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10</w:t>
            </w:r>
          </w:p>
        </w:tc>
      </w:tr>
      <w:tr w:rsidR="00F6160C" w:rsidRPr="00B23F4A" w:rsidTr="00BF037E">
        <w:trPr>
          <w:trHeight w:val="645"/>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rFonts w:cs="Arial CYR"/>
                <w:sz w:val="26"/>
                <w:lang w:eastAsia="en-US"/>
              </w:rPr>
            </w:pPr>
          </w:p>
        </w:tc>
        <w:tc>
          <w:tcPr>
            <w:tcW w:w="1935"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8.2.Степень удовлетворенности родителей работой ДОУ за год (по данным анкетирования)</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80 % и более - 2 балла, менее 79,9%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51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rFonts w:cs="Arial CYR"/>
                <w:sz w:val="26"/>
                <w:lang w:eastAsia="en-US"/>
              </w:rPr>
            </w:pPr>
          </w:p>
        </w:tc>
        <w:tc>
          <w:tcPr>
            <w:tcW w:w="1935"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vAlign w:val="bottom"/>
          </w:tcPr>
          <w:p w:rsidR="00F6160C" w:rsidRPr="00B23F4A" w:rsidRDefault="00F6160C" w:rsidP="00BF037E">
            <w:pPr>
              <w:rPr>
                <w:sz w:val="26"/>
                <w:lang w:eastAsia="en-US"/>
              </w:rPr>
            </w:pPr>
            <w:r w:rsidRPr="00B23F4A">
              <w:rPr>
                <w:sz w:val="26"/>
                <w:lang w:eastAsia="en-US"/>
              </w:rPr>
              <w:t>8.3.Оказание помощи детям, нуждающимся в государственной поддержке</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да - 3 балла, нет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51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rFonts w:cs="Arial CYR"/>
                <w:sz w:val="26"/>
                <w:lang w:eastAsia="en-US"/>
              </w:rPr>
            </w:pPr>
          </w:p>
        </w:tc>
        <w:tc>
          <w:tcPr>
            <w:tcW w:w="1935"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8.4. Результативность освоения детьми ООП (результаты мониторинга)</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результаты представлены - 3 балла;</w:t>
            </w:r>
          </w:p>
          <w:p w:rsidR="00F6160C" w:rsidRPr="00B23F4A" w:rsidRDefault="00F6160C" w:rsidP="00BF037E">
            <w:pPr>
              <w:rPr>
                <w:sz w:val="26"/>
                <w:lang w:eastAsia="en-US"/>
              </w:rPr>
            </w:pPr>
            <w:r w:rsidRPr="00B23F4A">
              <w:rPr>
                <w:sz w:val="26"/>
                <w:lang w:eastAsia="en-US"/>
              </w:rPr>
              <w:t>результаты не представлены – 0 баллов</w:t>
            </w:r>
          </w:p>
        </w:tc>
        <w:tc>
          <w:tcPr>
            <w:tcW w:w="103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416"/>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rFonts w:cs="Arial CYR"/>
                <w:sz w:val="26"/>
                <w:lang w:eastAsia="en-US"/>
              </w:rPr>
            </w:pPr>
          </w:p>
        </w:tc>
        <w:tc>
          <w:tcPr>
            <w:tcW w:w="1935"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single" w:sz="4" w:space="0" w:color="auto"/>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8.5.Социальное партнерство между ДОУ и другими учреждениями и организациями</w:t>
            </w:r>
          </w:p>
        </w:tc>
        <w:tc>
          <w:tcPr>
            <w:tcW w:w="3060" w:type="dxa"/>
            <w:tcBorders>
              <w:top w:val="single" w:sz="4" w:space="0" w:color="auto"/>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на уровне плана взаимодействия - 2 балла;</w:t>
            </w:r>
          </w:p>
          <w:p w:rsidR="00F6160C" w:rsidRPr="00B23F4A" w:rsidRDefault="00F6160C" w:rsidP="00BF037E">
            <w:pPr>
              <w:rPr>
                <w:sz w:val="26"/>
                <w:lang w:eastAsia="en-US"/>
              </w:rPr>
            </w:pPr>
            <w:r w:rsidRPr="00B23F4A">
              <w:rPr>
                <w:sz w:val="26"/>
                <w:lang w:eastAsia="en-US"/>
              </w:rPr>
              <w:t>на уровне программы взаимодействия - 3 балла</w:t>
            </w:r>
          </w:p>
        </w:tc>
        <w:tc>
          <w:tcPr>
            <w:tcW w:w="1035" w:type="dxa"/>
            <w:tcBorders>
              <w:top w:val="single" w:sz="4" w:space="0" w:color="auto"/>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51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rFonts w:cs="Arial CYR"/>
                <w:sz w:val="26"/>
                <w:lang w:eastAsia="en-US"/>
              </w:rPr>
            </w:pPr>
          </w:p>
        </w:tc>
        <w:tc>
          <w:tcPr>
            <w:tcW w:w="1935" w:type="dxa"/>
            <w:vMerge/>
            <w:tcBorders>
              <w:top w:val="nil"/>
              <w:left w:val="nil"/>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single" w:sz="4" w:space="0" w:color="auto"/>
              <w:left w:val="nil"/>
              <w:bottom w:val="single" w:sz="4" w:space="0" w:color="auto"/>
              <w:right w:val="single" w:sz="4" w:space="0" w:color="auto"/>
            </w:tcBorders>
            <w:vAlign w:val="bottom"/>
          </w:tcPr>
          <w:p w:rsidR="00F6160C" w:rsidRPr="00B23F4A" w:rsidRDefault="00F6160C" w:rsidP="00BF037E">
            <w:pPr>
              <w:rPr>
                <w:sz w:val="26"/>
                <w:lang w:eastAsia="en-US"/>
              </w:rPr>
            </w:pPr>
            <w:r w:rsidRPr="00B23F4A">
              <w:rPr>
                <w:sz w:val="26"/>
                <w:lang w:eastAsia="en-US"/>
              </w:rPr>
              <w:t>8.6. Привлечение внебюджетных средств</w:t>
            </w:r>
          </w:p>
        </w:tc>
        <w:tc>
          <w:tcPr>
            <w:tcW w:w="3060" w:type="dxa"/>
            <w:tcBorders>
              <w:top w:val="single" w:sz="4" w:space="0" w:color="auto"/>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наличие - 2 балла,                                                   отсутствие - 0 баллов</w:t>
            </w:r>
          </w:p>
        </w:tc>
        <w:tc>
          <w:tcPr>
            <w:tcW w:w="1035" w:type="dxa"/>
            <w:tcBorders>
              <w:top w:val="single" w:sz="4" w:space="0" w:color="auto"/>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2</w:t>
            </w:r>
          </w:p>
        </w:tc>
      </w:tr>
      <w:tr w:rsidR="00F6160C" w:rsidRPr="00B23F4A" w:rsidTr="00BF037E">
        <w:trPr>
          <w:trHeight w:val="255"/>
        </w:trPr>
        <w:tc>
          <w:tcPr>
            <w:tcW w:w="960" w:type="dxa"/>
            <w:tcBorders>
              <w:top w:val="nil"/>
              <w:left w:val="single" w:sz="4" w:space="0" w:color="auto"/>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 </w:t>
            </w:r>
          </w:p>
        </w:tc>
        <w:tc>
          <w:tcPr>
            <w:tcW w:w="1935" w:type="dxa"/>
            <w:tcBorders>
              <w:top w:val="nil"/>
              <w:left w:val="nil"/>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23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 xml:space="preserve">Максимальное количество баллов </w:t>
            </w:r>
          </w:p>
        </w:tc>
        <w:tc>
          <w:tcPr>
            <w:tcW w:w="3060" w:type="dxa"/>
            <w:tcBorders>
              <w:top w:val="nil"/>
              <w:left w:val="nil"/>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b/>
                <w:bCs/>
                <w:sz w:val="26"/>
                <w:lang w:eastAsia="en-US"/>
              </w:rPr>
            </w:pPr>
            <w:r w:rsidRPr="00B23F4A">
              <w:rPr>
                <w:b/>
                <w:bCs/>
                <w:color w:val="FF0000"/>
                <w:sz w:val="26"/>
                <w:lang w:eastAsia="en-US"/>
              </w:rPr>
              <w:t>23</w:t>
            </w:r>
          </w:p>
        </w:tc>
      </w:tr>
      <w:tr w:rsidR="00F6160C" w:rsidRPr="00B23F4A" w:rsidTr="00BF037E">
        <w:trPr>
          <w:trHeight w:val="255"/>
        </w:trPr>
        <w:tc>
          <w:tcPr>
            <w:tcW w:w="960" w:type="dxa"/>
            <w:vMerge w:val="restart"/>
            <w:tcBorders>
              <w:top w:val="nil"/>
              <w:left w:val="single" w:sz="4" w:space="0" w:color="auto"/>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9</w:t>
            </w:r>
          </w:p>
        </w:tc>
        <w:tc>
          <w:tcPr>
            <w:tcW w:w="1935"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Безопасность участников образовательного процесса</w:t>
            </w: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9.1.Случаи травматизма среди воспитанников ДОУ</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отсутствие  - 3 балла;</w:t>
            </w:r>
          </w:p>
          <w:p w:rsidR="00F6160C" w:rsidRPr="00B23F4A" w:rsidRDefault="00F6160C" w:rsidP="00BF037E">
            <w:pPr>
              <w:rPr>
                <w:sz w:val="26"/>
                <w:lang w:eastAsia="en-US"/>
              </w:rPr>
            </w:pPr>
            <w:r w:rsidRPr="00B23F4A">
              <w:rPr>
                <w:sz w:val="26"/>
                <w:lang w:eastAsia="en-US"/>
              </w:rPr>
              <w:t>наличие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255"/>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9.2.Случаи производственного травматизма среди сотрудников ДОУ</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нет - 3 балла;</w:t>
            </w:r>
          </w:p>
          <w:p w:rsidR="00F6160C" w:rsidRPr="00B23F4A" w:rsidRDefault="00F6160C" w:rsidP="00BF037E">
            <w:pPr>
              <w:rPr>
                <w:sz w:val="26"/>
                <w:lang w:eastAsia="en-US"/>
              </w:rPr>
            </w:pPr>
            <w:r w:rsidRPr="00B23F4A">
              <w:rPr>
                <w:sz w:val="26"/>
                <w:lang w:eastAsia="en-US"/>
              </w:rPr>
              <w:t>да - 0 баллов</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sz w:val="26"/>
                <w:lang w:eastAsia="en-US"/>
              </w:rPr>
            </w:pPr>
            <w:r w:rsidRPr="00B23F4A">
              <w:rPr>
                <w:sz w:val="26"/>
                <w:lang w:eastAsia="en-US"/>
              </w:rPr>
              <w:t>3</w:t>
            </w:r>
          </w:p>
        </w:tc>
      </w:tr>
      <w:tr w:rsidR="00F6160C" w:rsidRPr="00B23F4A" w:rsidTr="00BF037E">
        <w:trPr>
          <w:trHeight w:val="255"/>
        </w:trPr>
        <w:tc>
          <w:tcPr>
            <w:tcW w:w="960"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1935" w:type="dxa"/>
            <w:tcBorders>
              <w:top w:val="nil"/>
              <w:left w:val="nil"/>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23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 xml:space="preserve">Максимальное количество баллов </w:t>
            </w:r>
          </w:p>
        </w:tc>
        <w:tc>
          <w:tcPr>
            <w:tcW w:w="3060" w:type="dxa"/>
            <w:tcBorders>
              <w:top w:val="nil"/>
              <w:left w:val="nil"/>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1035" w:type="dxa"/>
            <w:tcBorders>
              <w:top w:val="nil"/>
              <w:left w:val="nil"/>
              <w:bottom w:val="single" w:sz="4" w:space="0" w:color="auto"/>
              <w:right w:val="single" w:sz="4" w:space="0" w:color="auto"/>
            </w:tcBorders>
            <w:vAlign w:val="center"/>
          </w:tcPr>
          <w:p w:rsidR="00F6160C" w:rsidRPr="00B23F4A" w:rsidRDefault="00F6160C" w:rsidP="00BF037E">
            <w:pPr>
              <w:jc w:val="center"/>
              <w:rPr>
                <w:b/>
                <w:bCs/>
                <w:sz w:val="26"/>
                <w:lang w:eastAsia="en-US"/>
              </w:rPr>
            </w:pPr>
            <w:r w:rsidRPr="00B23F4A">
              <w:rPr>
                <w:b/>
                <w:bCs/>
                <w:color w:val="FF0000"/>
                <w:sz w:val="26"/>
                <w:lang w:eastAsia="en-US"/>
              </w:rPr>
              <w:t>6</w:t>
            </w:r>
          </w:p>
        </w:tc>
      </w:tr>
      <w:tr w:rsidR="00F6160C" w:rsidRPr="00B23F4A" w:rsidTr="00BF037E">
        <w:trPr>
          <w:trHeight w:val="565"/>
        </w:trPr>
        <w:tc>
          <w:tcPr>
            <w:tcW w:w="960" w:type="dxa"/>
            <w:vMerge w:val="restart"/>
            <w:tcBorders>
              <w:top w:val="nil"/>
              <w:left w:val="single" w:sz="4" w:space="0" w:color="auto"/>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10</w:t>
            </w:r>
          </w:p>
        </w:tc>
        <w:tc>
          <w:tcPr>
            <w:tcW w:w="1935" w:type="dxa"/>
            <w:vMerge w:val="restart"/>
            <w:tcBorders>
              <w:top w:val="nil"/>
              <w:left w:val="single" w:sz="4" w:space="0" w:color="auto"/>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xml:space="preserve">Участие ДОУ, педагогических работников, воспитанников в муниципальных, региональных, федеральных  и международных конкурсах, смотрах, фестивалях  в динамике за три года </w:t>
            </w:r>
            <w:r w:rsidRPr="00B23F4A">
              <w:rPr>
                <w:sz w:val="26"/>
                <w:lang w:eastAsia="en-US"/>
              </w:rPr>
              <w:br/>
              <w:t>(по 10.3 и 10.4 выбираются максимально возможные баллы)</w:t>
            </w:r>
          </w:p>
        </w:tc>
        <w:tc>
          <w:tcPr>
            <w:tcW w:w="2340" w:type="dxa"/>
            <w:vMerge w:val="restart"/>
            <w:tcBorders>
              <w:top w:val="nil"/>
              <w:left w:val="single" w:sz="4" w:space="0" w:color="auto"/>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10.1. Участие ДОУ в конкурсах, смотрах, фестивалях</w:t>
            </w:r>
          </w:p>
        </w:tc>
        <w:tc>
          <w:tcPr>
            <w:tcW w:w="3060" w:type="dxa"/>
            <w:vMerge w:val="restart"/>
            <w:tcBorders>
              <w:top w:val="nil"/>
              <w:left w:val="single" w:sz="4" w:space="0" w:color="auto"/>
              <w:bottom w:val="single" w:sz="4" w:space="0" w:color="auto"/>
              <w:right w:val="single" w:sz="4" w:space="0" w:color="auto"/>
            </w:tcBorders>
          </w:tcPr>
          <w:p w:rsidR="00F6160C" w:rsidRPr="00B23F4A" w:rsidRDefault="00F6160C" w:rsidP="00BF037E">
            <w:pPr>
              <w:jc w:val="both"/>
              <w:rPr>
                <w:sz w:val="26"/>
                <w:lang w:eastAsia="en-US"/>
              </w:rPr>
            </w:pPr>
            <w:proofErr w:type="gramStart"/>
            <w:r w:rsidRPr="00B23F4A">
              <w:rPr>
                <w:sz w:val="26"/>
                <w:lang w:eastAsia="en-US"/>
              </w:rPr>
              <w:t xml:space="preserve">Муниципальный уровень - 1 балл, </w:t>
            </w:r>
            <w:r w:rsidRPr="00B23F4A">
              <w:rPr>
                <w:sz w:val="26"/>
                <w:lang w:eastAsia="en-US"/>
              </w:rPr>
              <w:br w:type="page"/>
              <w:t>региональный - 2 балла, российский - 3 балла, международный - 5 балла</w:t>
            </w:r>
            <w:proofErr w:type="gramEnd"/>
          </w:p>
        </w:tc>
        <w:tc>
          <w:tcPr>
            <w:tcW w:w="1035" w:type="dxa"/>
            <w:vMerge w:val="restart"/>
            <w:tcBorders>
              <w:top w:val="nil"/>
              <w:left w:val="single" w:sz="4" w:space="0" w:color="auto"/>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5</w:t>
            </w:r>
          </w:p>
        </w:tc>
      </w:tr>
      <w:tr w:rsidR="00F6160C" w:rsidRPr="00B23F4A" w:rsidTr="00BF037E">
        <w:trPr>
          <w:trHeight w:val="87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30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0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r>
      <w:tr w:rsidR="00F6160C" w:rsidRPr="00B23F4A" w:rsidTr="00BF037E">
        <w:trPr>
          <w:trHeight w:val="111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10.2. ДОУ является победителем или финалистом конкурсов, смотров, фестивалей</w:t>
            </w:r>
          </w:p>
          <w:p w:rsidR="00F6160C" w:rsidRPr="00B23F4A" w:rsidRDefault="00F6160C" w:rsidP="00BF037E">
            <w:pPr>
              <w:jc w:val="both"/>
              <w:rPr>
                <w:sz w:val="26"/>
                <w:lang w:eastAsia="en-US"/>
              </w:rPr>
            </w:pPr>
            <w:r w:rsidRPr="00B23F4A">
              <w:rPr>
                <w:sz w:val="26"/>
                <w:lang w:eastAsia="en-US"/>
              </w:rPr>
              <w:t>(выставляется максимально возможный балл)</w:t>
            </w:r>
          </w:p>
        </w:tc>
        <w:tc>
          <w:tcPr>
            <w:tcW w:w="3060" w:type="dxa"/>
            <w:tcBorders>
              <w:top w:val="nil"/>
              <w:left w:val="nil"/>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Муниципальный уровень - 3 баллов, региональный - 4 балла, российский - 5 баллов</w:t>
            </w:r>
          </w:p>
        </w:tc>
        <w:tc>
          <w:tcPr>
            <w:tcW w:w="1035" w:type="dxa"/>
            <w:tcBorders>
              <w:top w:val="nil"/>
              <w:left w:val="nil"/>
              <w:bottom w:val="single" w:sz="4" w:space="0" w:color="auto"/>
              <w:right w:val="single" w:sz="4" w:space="0" w:color="auto"/>
            </w:tcBorders>
          </w:tcPr>
          <w:p w:rsidR="00F6160C" w:rsidRPr="00B23F4A" w:rsidRDefault="00F6160C" w:rsidP="00BF037E">
            <w:pPr>
              <w:jc w:val="center"/>
              <w:rPr>
                <w:sz w:val="26"/>
                <w:lang w:eastAsia="en-US"/>
              </w:rPr>
            </w:pPr>
            <w:r w:rsidRPr="00B23F4A">
              <w:rPr>
                <w:sz w:val="26"/>
                <w:lang w:eastAsia="en-US"/>
              </w:rPr>
              <w:t>5</w:t>
            </w:r>
          </w:p>
        </w:tc>
      </w:tr>
      <w:tr w:rsidR="00F6160C" w:rsidRPr="00B23F4A" w:rsidTr="00BF037E">
        <w:trPr>
          <w:trHeight w:val="108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10.3. результативное участие педагогических работников ДОУ в конкурсах, смотрах, фестивалях</w:t>
            </w:r>
          </w:p>
          <w:p w:rsidR="00F6160C" w:rsidRPr="00B23F4A" w:rsidRDefault="00F6160C" w:rsidP="00BF037E">
            <w:pPr>
              <w:jc w:val="both"/>
              <w:rPr>
                <w:sz w:val="26"/>
                <w:lang w:eastAsia="en-US"/>
              </w:rPr>
            </w:pPr>
            <w:r w:rsidRPr="00B23F4A">
              <w:rPr>
                <w:sz w:val="26"/>
                <w:lang w:eastAsia="en-US"/>
              </w:rPr>
              <w:t>(выставляется максимально возможный балл)</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u w:val="single"/>
                <w:lang w:eastAsia="en-US"/>
              </w:rPr>
              <w:t>Муниципальный уровень</w:t>
            </w:r>
            <w:r w:rsidRPr="00B23F4A">
              <w:rPr>
                <w:sz w:val="26"/>
                <w:lang w:eastAsia="en-US"/>
              </w:rPr>
              <w:t xml:space="preserve"> </w:t>
            </w:r>
            <w:r w:rsidRPr="00B23F4A">
              <w:rPr>
                <w:sz w:val="26"/>
                <w:lang w:eastAsia="en-US"/>
              </w:rPr>
              <w:br/>
              <w:t>участие - 1 балл, один победитель - 3 балла; от двух и более победителей - 5 баллов; один призер  - 2 балла; более одного призера – 4 балла</w:t>
            </w:r>
          </w:p>
          <w:p w:rsidR="00F6160C" w:rsidRPr="00B23F4A" w:rsidRDefault="00F6160C" w:rsidP="00BF037E">
            <w:pPr>
              <w:rPr>
                <w:sz w:val="26"/>
                <w:lang w:eastAsia="en-US"/>
              </w:rPr>
            </w:pPr>
            <w:r w:rsidRPr="00B23F4A">
              <w:rPr>
                <w:sz w:val="26"/>
                <w:u w:val="single"/>
                <w:lang w:eastAsia="en-US"/>
              </w:rPr>
              <w:t>Региональный уровень</w:t>
            </w:r>
            <w:r w:rsidRPr="00B23F4A">
              <w:rPr>
                <w:sz w:val="26"/>
                <w:lang w:eastAsia="en-US"/>
              </w:rPr>
              <w:br/>
              <w:t xml:space="preserve">участие - 5 баллов; один победитель - 8 баллов; от двух и более победителей - 10 баллов; </w:t>
            </w:r>
            <w:r w:rsidRPr="00B23F4A">
              <w:rPr>
                <w:sz w:val="26"/>
                <w:lang w:eastAsia="en-US"/>
              </w:rPr>
              <w:br/>
              <w:t>один призер – 7 баллов; два и более призера – 9 баллов</w:t>
            </w:r>
          </w:p>
          <w:p w:rsidR="00F6160C" w:rsidRPr="00B23F4A" w:rsidRDefault="00F6160C" w:rsidP="00BF037E">
            <w:pPr>
              <w:rPr>
                <w:sz w:val="26"/>
                <w:lang w:eastAsia="en-US"/>
              </w:rPr>
            </w:pPr>
            <w:r w:rsidRPr="00B23F4A">
              <w:rPr>
                <w:sz w:val="26"/>
                <w:u w:val="single"/>
                <w:lang w:eastAsia="en-US"/>
              </w:rPr>
              <w:t>Российский уровень</w:t>
            </w:r>
            <w:r w:rsidRPr="00B23F4A">
              <w:rPr>
                <w:sz w:val="26"/>
                <w:lang w:eastAsia="en-US"/>
              </w:rPr>
              <w:br/>
              <w:t>участие - 10 баллов; один победитель – 14 баллов; два победителя и более - 20 баллов; один призер - 12 баллов; два и более - 13 баллов</w:t>
            </w:r>
          </w:p>
        </w:tc>
        <w:tc>
          <w:tcPr>
            <w:tcW w:w="1035" w:type="dxa"/>
            <w:tcBorders>
              <w:top w:val="nil"/>
              <w:left w:val="nil"/>
              <w:bottom w:val="single" w:sz="4" w:space="0" w:color="auto"/>
              <w:right w:val="single" w:sz="4" w:space="0" w:color="auto"/>
            </w:tcBorders>
          </w:tcPr>
          <w:p w:rsidR="00F6160C" w:rsidRPr="00B23F4A" w:rsidRDefault="00F6160C" w:rsidP="00BF037E">
            <w:pPr>
              <w:jc w:val="center"/>
              <w:rPr>
                <w:bCs/>
                <w:sz w:val="26"/>
                <w:lang w:eastAsia="en-US"/>
              </w:rPr>
            </w:pPr>
            <w:r w:rsidRPr="00B23F4A">
              <w:rPr>
                <w:bCs/>
                <w:sz w:val="26"/>
                <w:lang w:eastAsia="en-US"/>
              </w:rPr>
              <w:t>5</w:t>
            </w: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r w:rsidRPr="00B23F4A">
              <w:rPr>
                <w:bCs/>
                <w:sz w:val="26"/>
                <w:lang w:eastAsia="en-US"/>
              </w:rPr>
              <w:t>10</w:t>
            </w: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r w:rsidRPr="00B23F4A">
              <w:rPr>
                <w:bCs/>
                <w:sz w:val="26"/>
                <w:lang w:eastAsia="en-US"/>
              </w:rPr>
              <w:t>20</w:t>
            </w:r>
          </w:p>
          <w:p w:rsidR="00F6160C" w:rsidRPr="00B23F4A" w:rsidRDefault="00F6160C" w:rsidP="00BF037E">
            <w:pPr>
              <w:jc w:val="center"/>
              <w:rPr>
                <w:b/>
                <w:bCs/>
                <w:sz w:val="26"/>
                <w:lang w:eastAsia="en-US"/>
              </w:rPr>
            </w:pPr>
          </w:p>
        </w:tc>
      </w:tr>
      <w:tr w:rsidR="00F6160C" w:rsidRPr="00B23F4A" w:rsidTr="00BF037E">
        <w:trPr>
          <w:trHeight w:val="102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10.4.Участие воспитанников ДОУ в конкурсах, смотрах, фестивалях</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муниципальный уровень - 1 балл;</w:t>
            </w:r>
            <w:r w:rsidRPr="00B23F4A">
              <w:rPr>
                <w:color w:val="FF00FF"/>
                <w:sz w:val="26"/>
                <w:lang w:eastAsia="en-US"/>
              </w:rPr>
              <w:t xml:space="preserve"> </w:t>
            </w:r>
            <w:r w:rsidRPr="00B23F4A">
              <w:rPr>
                <w:sz w:val="26"/>
                <w:lang w:eastAsia="en-US"/>
              </w:rPr>
              <w:br/>
              <w:t xml:space="preserve">региональный - 2 балла;                                                            федеральный - 3 балла;                                                          </w:t>
            </w:r>
          </w:p>
        </w:tc>
        <w:tc>
          <w:tcPr>
            <w:tcW w:w="1035" w:type="dxa"/>
            <w:tcBorders>
              <w:top w:val="nil"/>
              <w:left w:val="nil"/>
              <w:bottom w:val="single" w:sz="4" w:space="0" w:color="auto"/>
              <w:right w:val="single" w:sz="4" w:space="0" w:color="auto"/>
            </w:tcBorders>
          </w:tcPr>
          <w:p w:rsidR="00F6160C" w:rsidRPr="00B23F4A" w:rsidRDefault="00F6160C" w:rsidP="00BF037E">
            <w:pPr>
              <w:jc w:val="center"/>
              <w:rPr>
                <w:bCs/>
                <w:sz w:val="26"/>
                <w:lang w:eastAsia="en-US"/>
              </w:rPr>
            </w:pPr>
            <w:r w:rsidRPr="00B23F4A">
              <w:rPr>
                <w:bCs/>
                <w:sz w:val="26"/>
                <w:lang w:eastAsia="en-US"/>
              </w:rPr>
              <w:t>6</w:t>
            </w:r>
          </w:p>
        </w:tc>
      </w:tr>
      <w:tr w:rsidR="00F6160C" w:rsidRPr="00B23F4A" w:rsidTr="00BF037E">
        <w:trPr>
          <w:trHeight w:val="1020"/>
        </w:trPr>
        <w:tc>
          <w:tcPr>
            <w:tcW w:w="960"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1935" w:type="dxa"/>
            <w:vMerge/>
            <w:tcBorders>
              <w:top w:val="nil"/>
              <w:left w:val="single" w:sz="4" w:space="0" w:color="auto"/>
              <w:bottom w:val="single" w:sz="4" w:space="0" w:color="auto"/>
              <w:right w:val="single" w:sz="4" w:space="0" w:color="auto"/>
            </w:tcBorders>
            <w:vAlign w:val="center"/>
          </w:tcPr>
          <w:p w:rsidR="00F6160C" w:rsidRPr="00B23F4A" w:rsidRDefault="00F6160C" w:rsidP="00BF037E">
            <w:pPr>
              <w:rPr>
                <w:sz w:val="26"/>
                <w:lang w:eastAsia="en-US"/>
              </w:rPr>
            </w:pPr>
          </w:p>
        </w:tc>
        <w:tc>
          <w:tcPr>
            <w:tcW w:w="2340" w:type="dxa"/>
            <w:tcBorders>
              <w:top w:val="nil"/>
              <w:left w:val="nil"/>
              <w:bottom w:val="single" w:sz="4" w:space="0" w:color="auto"/>
              <w:right w:val="single" w:sz="4" w:space="0" w:color="auto"/>
            </w:tcBorders>
          </w:tcPr>
          <w:p w:rsidR="00F6160C" w:rsidRPr="00B23F4A" w:rsidRDefault="00F6160C" w:rsidP="00BF037E">
            <w:pPr>
              <w:jc w:val="both"/>
              <w:rPr>
                <w:sz w:val="26"/>
                <w:lang w:eastAsia="en-US"/>
              </w:rPr>
            </w:pPr>
            <w:r w:rsidRPr="00B23F4A">
              <w:rPr>
                <w:sz w:val="26"/>
                <w:lang w:eastAsia="en-US"/>
              </w:rPr>
              <w:t>10.5 Результативное участие воспитанников ДОУ в конкурсах, смотрах, фестивалях</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bCs/>
                <w:sz w:val="26"/>
                <w:u w:val="single"/>
                <w:lang w:eastAsia="en-US"/>
              </w:rPr>
              <w:t xml:space="preserve">Муниципальный уровень </w:t>
            </w:r>
            <w:r w:rsidRPr="00B23F4A">
              <w:rPr>
                <w:sz w:val="26"/>
                <w:u w:val="single"/>
                <w:lang w:eastAsia="en-US"/>
              </w:rPr>
              <w:br/>
            </w:r>
            <w:r w:rsidRPr="00B23F4A">
              <w:rPr>
                <w:sz w:val="26"/>
                <w:lang w:eastAsia="en-US"/>
              </w:rPr>
              <w:t>участие - 1 балл, один победитель - 3 балла; от двух более победителей - 5 баллов; один призер  - 2 балла; более одного призера – 4 балла</w:t>
            </w:r>
          </w:p>
          <w:p w:rsidR="00F6160C" w:rsidRPr="00B23F4A" w:rsidRDefault="00F6160C" w:rsidP="00BF037E">
            <w:pPr>
              <w:rPr>
                <w:sz w:val="26"/>
                <w:lang w:eastAsia="en-US"/>
              </w:rPr>
            </w:pPr>
            <w:r w:rsidRPr="00B23F4A">
              <w:rPr>
                <w:bCs/>
                <w:sz w:val="26"/>
                <w:u w:val="single"/>
                <w:lang w:eastAsia="en-US"/>
              </w:rPr>
              <w:t>Региональный уровень</w:t>
            </w:r>
            <w:r w:rsidRPr="00B23F4A">
              <w:rPr>
                <w:b/>
                <w:bCs/>
                <w:sz w:val="26"/>
                <w:lang w:eastAsia="en-US"/>
              </w:rPr>
              <w:br/>
            </w:r>
            <w:r w:rsidRPr="00B23F4A">
              <w:rPr>
                <w:sz w:val="26"/>
                <w:lang w:eastAsia="en-US"/>
              </w:rPr>
              <w:t>участие - 3 баллов; один победитель - 5 баллов; от двух более победителей - 8 баллов;  один призер – 4 баллов; два и более призера – 6 баллов</w:t>
            </w:r>
          </w:p>
          <w:p w:rsidR="00F6160C" w:rsidRPr="00B23F4A" w:rsidRDefault="00F6160C" w:rsidP="00BF037E">
            <w:pPr>
              <w:rPr>
                <w:sz w:val="26"/>
                <w:lang w:eastAsia="en-US"/>
              </w:rPr>
            </w:pPr>
            <w:r w:rsidRPr="00B23F4A">
              <w:rPr>
                <w:bCs/>
                <w:sz w:val="26"/>
                <w:u w:val="single"/>
                <w:lang w:eastAsia="en-US"/>
              </w:rPr>
              <w:t>Российский уровень</w:t>
            </w:r>
            <w:r w:rsidRPr="00B23F4A">
              <w:rPr>
                <w:sz w:val="26"/>
                <w:lang w:eastAsia="en-US"/>
              </w:rPr>
              <w:t xml:space="preserve"> участие - 3 балла; один победитель – 10 баллов; два победителя и более - 12 баллов; один призер - 7 баллов; два и более - 9 баллов</w:t>
            </w:r>
          </w:p>
        </w:tc>
        <w:tc>
          <w:tcPr>
            <w:tcW w:w="1035" w:type="dxa"/>
            <w:tcBorders>
              <w:top w:val="nil"/>
              <w:left w:val="nil"/>
              <w:bottom w:val="single" w:sz="4" w:space="0" w:color="auto"/>
              <w:right w:val="single" w:sz="4" w:space="0" w:color="auto"/>
            </w:tcBorders>
          </w:tcPr>
          <w:p w:rsidR="00F6160C" w:rsidRPr="00B23F4A" w:rsidRDefault="00F6160C" w:rsidP="00BF037E">
            <w:pPr>
              <w:jc w:val="center"/>
              <w:rPr>
                <w:bCs/>
                <w:sz w:val="26"/>
                <w:lang w:eastAsia="en-US"/>
              </w:rPr>
            </w:pPr>
            <w:r w:rsidRPr="00B23F4A">
              <w:rPr>
                <w:bCs/>
                <w:sz w:val="26"/>
                <w:lang w:eastAsia="en-US"/>
              </w:rPr>
              <w:t>5</w:t>
            </w: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Default="00F6160C" w:rsidP="00BF037E">
            <w:pPr>
              <w:jc w:val="center"/>
              <w:rPr>
                <w:bCs/>
                <w:sz w:val="26"/>
                <w:lang w:eastAsia="en-US"/>
              </w:rPr>
            </w:pPr>
          </w:p>
          <w:p w:rsidR="00F6160C" w:rsidRPr="00B23F4A" w:rsidRDefault="00F6160C" w:rsidP="00BF037E">
            <w:pPr>
              <w:jc w:val="center"/>
              <w:rPr>
                <w:bCs/>
                <w:sz w:val="26"/>
                <w:lang w:eastAsia="en-US"/>
              </w:rPr>
            </w:pPr>
            <w:r w:rsidRPr="00B23F4A">
              <w:rPr>
                <w:bCs/>
                <w:sz w:val="26"/>
                <w:lang w:eastAsia="en-US"/>
              </w:rPr>
              <w:t>8</w:t>
            </w: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Pr="00B23F4A" w:rsidRDefault="00F6160C" w:rsidP="00BF037E">
            <w:pPr>
              <w:jc w:val="center"/>
              <w:rPr>
                <w:bCs/>
                <w:sz w:val="26"/>
                <w:lang w:eastAsia="en-US"/>
              </w:rPr>
            </w:pPr>
          </w:p>
          <w:p w:rsidR="00F6160C" w:rsidRPr="00B23F4A" w:rsidRDefault="00F6160C" w:rsidP="00BF037E">
            <w:pPr>
              <w:jc w:val="center"/>
              <w:rPr>
                <w:b/>
                <w:bCs/>
                <w:sz w:val="26"/>
                <w:lang w:eastAsia="en-US"/>
              </w:rPr>
            </w:pPr>
            <w:r w:rsidRPr="00B23F4A">
              <w:rPr>
                <w:bCs/>
                <w:sz w:val="26"/>
                <w:lang w:eastAsia="en-US"/>
              </w:rPr>
              <w:t>12</w:t>
            </w:r>
          </w:p>
        </w:tc>
      </w:tr>
      <w:tr w:rsidR="00F6160C" w:rsidRPr="00B23F4A" w:rsidTr="00BF037E">
        <w:trPr>
          <w:trHeight w:val="360"/>
        </w:trPr>
        <w:tc>
          <w:tcPr>
            <w:tcW w:w="960"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1935" w:type="dxa"/>
            <w:tcBorders>
              <w:top w:val="nil"/>
              <w:left w:val="nil"/>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23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 xml:space="preserve">Максимальное количество баллов </w:t>
            </w:r>
          </w:p>
        </w:tc>
        <w:tc>
          <w:tcPr>
            <w:tcW w:w="3060" w:type="dxa"/>
            <w:tcBorders>
              <w:top w:val="nil"/>
              <w:left w:val="nil"/>
              <w:bottom w:val="single" w:sz="4" w:space="0" w:color="auto"/>
              <w:right w:val="single" w:sz="4" w:space="0" w:color="auto"/>
            </w:tcBorders>
          </w:tcPr>
          <w:p w:rsidR="00F6160C" w:rsidRPr="00B23F4A" w:rsidRDefault="00F6160C" w:rsidP="00BF037E">
            <w:pPr>
              <w:rPr>
                <w:sz w:val="26"/>
                <w:lang w:eastAsia="en-US"/>
              </w:rPr>
            </w:pPr>
            <w:r w:rsidRPr="00B23F4A">
              <w:rPr>
                <w:sz w:val="26"/>
                <w:lang w:eastAsia="en-US"/>
              </w:rPr>
              <w:t> </w:t>
            </w:r>
          </w:p>
        </w:tc>
        <w:tc>
          <w:tcPr>
            <w:tcW w:w="1035" w:type="dxa"/>
            <w:tcBorders>
              <w:top w:val="nil"/>
              <w:left w:val="nil"/>
              <w:bottom w:val="single" w:sz="4" w:space="0" w:color="auto"/>
              <w:right w:val="single" w:sz="4" w:space="0" w:color="auto"/>
            </w:tcBorders>
          </w:tcPr>
          <w:p w:rsidR="00F6160C" w:rsidRPr="00B23F4A" w:rsidRDefault="00F6160C" w:rsidP="00BF037E">
            <w:pPr>
              <w:jc w:val="center"/>
              <w:rPr>
                <w:b/>
                <w:bCs/>
                <w:sz w:val="26"/>
                <w:lang w:eastAsia="en-US"/>
              </w:rPr>
            </w:pPr>
            <w:r w:rsidRPr="00B23F4A">
              <w:rPr>
                <w:b/>
                <w:bCs/>
                <w:color w:val="FF0000"/>
                <w:sz w:val="26"/>
                <w:lang w:eastAsia="en-US"/>
              </w:rPr>
              <w:t>76</w:t>
            </w:r>
          </w:p>
        </w:tc>
      </w:tr>
      <w:tr w:rsidR="00F6160C" w:rsidRPr="00B23F4A" w:rsidTr="00BF037E">
        <w:trPr>
          <w:trHeight w:val="315"/>
        </w:trPr>
        <w:tc>
          <w:tcPr>
            <w:tcW w:w="960" w:type="dxa"/>
            <w:tcBorders>
              <w:top w:val="nil"/>
              <w:left w:val="single" w:sz="4" w:space="0" w:color="auto"/>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1935" w:type="dxa"/>
            <w:tcBorders>
              <w:top w:val="nil"/>
              <w:left w:val="nil"/>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2340" w:type="dxa"/>
            <w:tcBorders>
              <w:top w:val="nil"/>
              <w:left w:val="nil"/>
              <w:bottom w:val="single" w:sz="4" w:space="0" w:color="auto"/>
              <w:right w:val="single" w:sz="4" w:space="0" w:color="auto"/>
            </w:tcBorders>
          </w:tcPr>
          <w:p w:rsidR="00F6160C" w:rsidRPr="00B23F4A" w:rsidRDefault="00F6160C" w:rsidP="00BF037E">
            <w:pPr>
              <w:rPr>
                <w:b/>
                <w:bCs/>
                <w:sz w:val="26"/>
                <w:lang w:eastAsia="en-US"/>
              </w:rPr>
            </w:pPr>
            <w:r w:rsidRPr="00B23F4A">
              <w:rPr>
                <w:b/>
                <w:bCs/>
                <w:sz w:val="26"/>
                <w:lang w:eastAsia="en-US"/>
              </w:rPr>
              <w:t>Всего по показателям</w:t>
            </w:r>
          </w:p>
        </w:tc>
        <w:tc>
          <w:tcPr>
            <w:tcW w:w="3060" w:type="dxa"/>
            <w:tcBorders>
              <w:top w:val="nil"/>
              <w:left w:val="nil"/>
              <w:bottom w:val="single" w:sz="4" w:space="0" w:color="auto"/>
              <w:right w:val="single" w:sz="4" w:space="0" w:color="auto"/>
            </w:tcBorders>
            <w:noWrap/>
            <w:vAlign w:val="bottom"/>
          </w:tcPr>
          <w:p w:rsidR="00F6160C" w:rsidRPr="00B23F4A" w:rsidRDefault="00F6160C" w:rsidP="00BF037E">
            <w:pPr>
              <w:rPr>
                <w:rFonts w:cs="Arial CYR"/>
                <w:sz w:val="26"/>
                <w:lang w:eastAsia="en-US"/>
              </w:rPr>
            </w:pPr>
            <w:r w:rsidRPr="00B23F4A">
              <w:rPr>
                <w:rFonts w:cs="Arial CYR"/>
                <w:sz w:val="26"/>
                <w:lang w:eastAsia="en-US"/>
              </w:rPr>
              <w:t> </w:t>
            </w:r>
          </w:p>
        </w:tc>
        <w:tc>
          <w:tcPr>
            <w:tcW w:w="1035" w:type="dxa"/>
            <w:tcBorders>
              <w:top w:val="nil"/>
              <w:left w:val="nil"/>
              <w:bottom w:val="single" w:sz="4" w:space="0" w:color="auto"/>
              <w:right w:val="single" w:sz="4" w:space="0" w:color="auto"/>
            </w:tcBorders>
          </w:tcPr>
          <w:p w:rsidR="00F6160C" w:rsidRPr="00B23F4A" w:rsidRDefault="00F6160C" w:rsidP="00BF037E">
            <w:pPr>
              <w:jc w:val="center"/>
              <w:rPr>
                <w:b/>
                <w:bCs/>
                <w:sz w:val="26"/>
                <w:lang w:eastAsia="en-US"/>
              </w:rPr>
            </w:pPr>
            <w:r w:rsidRPr="00B23F4A">
              <w:rPr>
                <w:b/>
                <w:bCs/>
                <w:color w:val="FF0000"/>
                <w:sz w:val="26"/>
                <w:lang w:eastAsia="en-US"/>
              </w:rPr>
              <w:t>195</w:t>
            </w:r>
          </w:p>
        </w:tc>
      </w:tr>
    </w:tbl>
    <w:p w:rsidR="008E1D4D" w:rsidRDefault="008E1D4D" w:rsidP="008E1D4D">
      <w:pPr>
        <w:pStyle w:val="a3"/>
        <w:jc w:val="center"/>
        <w:rPr>
          <w:rFonts w:ascii="Times New Roman" w:hAnsi="Times New Roman"/>
          <w:b/>
          <w:bCs/>
          <w:sz w:val="26"/>
          <w:szCs w:val="26"/>
        </w:rPr>
      </w:pPr>
      <w:r>
        <w:rPr>
          <w:rFonts w:ascii="Times New Roman" w:hAnsi="Times New Roman"/>
          <w:b/>
          <w:sz w:val="26"/>
          <w:szCs w:val="26"/>
        </w:rPr>
        <w:t>УПРАВЛЕНИЕ ОБРАЗОВАНИЯ</w:t>
      </w:r>
    </w:p>
    <w:p w:rsidR="008E1D4D" w:rsidRDefault="008E1D4D" w:rsidP="008E1D4D">
      <w:pPr>
        <w:pStyle w:val="a3"/>
        <w:jc w:val="center"/>
        <w:rPr>
          <w:rFonts w:ascii="Times New Roman" w:hAnsi="Times New Roman"/>
          <w:b/>
          <w:bCs/>
          <w:sz w:val="26"/>
          <w:szCs w:val="26"/>
        </w:rPr>
      </w:pPr>
      <w:r>
        <w:rPr>
          <w:rFonts w:ascii="Times New Roman" w:hAnsi="Times New Roman"/>
          <w:b/>
          <w:bCs/>
          <w:sz w:val="26"/>
          <w:szCs w:val="26"/>
        </w:rPr>
        <w:t>АДМИНИСТРАЦИИ ЧЕРДЫНСКОГО МУНИЦИПАЛЬНОГО РАЙОНА ПЕРМСКОГО КРАЯ</w:t>
      </w:r>
    </w:p>
    <w:p w:rsidR="008E1D4D" w:rsidRDefault="008E1D4D" w:rsidP="008E1D4D">
      <w:pPr>
        <w:pStyle w:val="a3"/>
        <w:jc w:val="center"/>
        <w:rPr>
          <w:rFonts w:ascii="Times New Roman" w:hAnsi="Times New Roman"/>
          <w:b/>
          <w:sz w:val="26"/>
          <w:szCs w:val="26"/>
        </w:rPr>
      </w:pPr>
      <w:r>
        <w:rPr>
          <w:rFonts w:ascii="Times New Roman" w:hAnsi="Times New Roman"/>
          <w:b/>
          <w:sz w:val="26"/>
          <w:szCs w:val="26"/>
        </w:rPr>
        <w:t>ПРИКАЗ</w:t>
      </w:r>
    </w:p>
    <w:p w:rsidR="008E1D4D" w:rsidRDefault="008E1D4D" w:rsidP="008E1D4D">
      <w:pPr>
        <w:pStyle w:val="a3"/>
        <w:jc w:val="center"/>
        <w:rPr>
          <w:rFonts w:ascii="Times New Roman" w:hAnsi="Times New Roman"/>
          <w:b/>
          <w:sz w:val="26"/>
          <w:szCs w:val="26"/>
        </w:rPr>
      </w:pPr>
    </w:p>
    <w:p w:rsidR="008E1D4D" w:rsidRDefault="008E1D4D" w:rsidP="008E1D4D">
      <w:pPr>
        <w:pStyle w:val="a3"/>
        <w:jc w:val="center"/>
        <w:rPr>
          <w:rFonts w:ascii="Times New Roman" w:hAnsi="Times New Roman"/>
          <w:b/>
          <w:sz w:val="26"/>
          <w:szCs w:val="26"/>
        </w:rPr>
      </w:pPr>
    </w:p>
    <w:p w:rsidR="008E1D4D" w:rsidRDefault="008E1D4D" w:rsidP="008E1D4D">
      <w:pPr>
        <w:pStyle w:val="a3"/>
        <w:rPr>
          <w:rFonts w:ascii="Times New Roman" w:hAnsi="Times New Roman"/>
          <w:b/>
          <w:sz w:val="26"/>
          <w:szCs w:val="26"/>
        </w:rPr>
      </w:pPr>
      <w:r>
        <w:rPr>
          <w:rFonts w:ascii="Times New Roman" w:hAnsi="Times New Roman"/>
          <w:b/>
          <w:sz w:val="26"/>
          <w:szCs w:val="26"/>
        </w:rPr>
        <w:t xml:space="preserve">19.11.2014 г. </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182 -ад</w:t>
      </w:r>
    </w:p>
    <w:p w:rsidR="008E1D4D" w:rsidRDefault="008E1D4D" w:rsidP="008E1D4D">
      <w:pPr>
        <w:spacing w:after="0"/>
        <w:jc w:val="both"/>
        <w:rPr>
          <w:rFonts w:ascii="Calibri" w:hAnsi="Calibri"/>
          <w:b/>
          <w:sz w:val="28"/>
          <w:szCs w:val="28"/>
        </w:rPr>
      </w:pPr>
    </w:p>
    <w:p w:rsidR="008E1D4D" w:rsidRDefault="008E1D4D" w:rsidP="008E1D4D">
      <w:pPr>
        <w:spacing w:after="0"/>
        <w:rPr>
          <w:rFonts w:ascii="Times New Roman" w:hAnsi="Times New Roman"/>
          <w:b/>
          <w:sz w:val="26"/>
        </w:rPr>
      </w:pPr>
      <w:r>
        <w:rPr>
          <w:rFonts w:ascii="Times New Roman" w:hAnsi="Times New Roman"/>
          <w:b/>
          <w:sz w:val="26"/>
          <w:szCs w:val="26"/>
        </w:rPr>
        <w:t xml:space="preserve">О внесении изменений в приказ от </w:t>
      </w:r>
      <w:r>
        <w:rPr>
          <w:rFonts w:ascii="Times New Roman" w:hAnsi="Times New Roman"/>
          <w:b/>
          <w:sz w:val="26"/>
          <w:szCs w:val="28"/>
        </w:rPr>
        <w:t>15.09.2014г.                                                                                                 №141-ад «</w:t>
      </w:r>
      <w:r>
        <w:rPr>
          <w:rFonts w:ascii="Times New Roman" w:hAnsi="Times New Roman"/>
          <w:b/>
          <w:sz w:val="26"/>
        </w:rPr>
        <w:t>О конкурсе  «Лучшее образовательное</w:t>
      </w:r>
    </w:p>
    <w:p w:rsidR="008E1D4D" w:rsidRDefault="008E1D4D" w:rsidP="008E1D4D">
      <w:pPr>
        <w:spacing w:after="0"/>
        <w:rPr>
          <w:rFonts w:ascii="Times New Roman" w:hAnsi="Times New Roman"/>
          <w:b/>
          <w:sz w:val="26"/>
        </w:rPr>
      </w:pPr>
      <w:r>
        <w:rPr>
          <w:rFonts w:ascii="Times New Roman" w:hAnsi="Times New Roman"/>
          <w:b/>
          <w:sz w:val="26"/>
        </w:rPr>
        <w:t xml:space="preserve"> учреждение Чердынского муниципального района».</w:t>
      </w:r>
    </w:p>
    <w:p w:rsidR="008E1D4D" w:rsidRDefault="008E1D4D" w:rsidP="008E1D4D">
      <w:pPr>
        <w:spacing w:after="0"/>
        <w:rPr>
          <w:rFonts w:ascii="Times New Roman" w:hAnsi="Times New Roman"/>
          <w:sz w:val="26"/>
        </w:rPr>
      </w:pPr>
    </w:p>
    <w:p w:rsidR="008E1D4D" w:rsidRDefault="008E1D4D" w:rsidP="008E1D4D">
      <w:pPr>
        <w:pStyle w:val="a3"/>
        <w:jc w:val="both"/>
        <w:rPr>
          <w:rFonts w:ascii="Times New Roman" w:hAnsi="Times New Roman"/>
          <w:sz w:val="28"/>
          <w:szCs w:val="28"/>
        </w:rPr>
      </w:pPr>
      <w:r>
        <w:rPr>
          <w:rFonts w:ascii="Times New Roman" w:hAnsi="Times New Roman"/>
          <w:sz w:val="28"/>
          <w:szCs w:val="28"/>
        </w:rPr>
        <w:t xml:space="preserve">          На основании рекомендаций совета руководителей образовательных учреждений Чердынского муниципального района №4 от 22.09.2014 г. </w:t>
      </w:r>
    </w:p>
    <w:p w:rsidR="008E1D4D" w:rsidRDefault="008E1D4D" w:rsidP="008E1D4D">
      <w:pPr>
        <w:pStyle w:val="a3"/>
        <w:jc w:val="both"/>
        <w:rPr>
          <w:rFonts w:ascii="Times New Roman" w:hAnsi="Times New Roman"/>
          <w:sz w:val="28"/>
          <w:szCs w:val="28"/>
        </w:rPr>
      </w:pPr>
    </w:p>
    <w:p w:rsidR="008E1D4D" w:rsidRDefault="008E1D4D" w:rsidP="008E1D4D">
      <w:pPr>
        <w:pStyle w:val="a3"/>
        <w:rPr>
          <w:rFonts w:ascii="Times New Roman" w:hAnsi="Times New Roman"/>
          <w:sz w:val="28"/>
          <w:szCs w:val="28"/>
        </w:rPr>
      </w:pPr>
      <w:r>
        <w:rPr>
          <w:rFonts w:ascii="Times New Roman" w:hAnsi="Times New Roman"/>
          <w:sz w:val="28"/>
          <w:szCs w:val="28"/>
        </w:rPr>
        <w:t>ПРИКАЗЫВАЮ:</w:t>
      </w:r>
    </w:p>
    <w:p w:rsidR="008E1D4D" w:rsidRDefault="008E1D4D" w:rsidP="008E1D4D">
      <w:pPr>
        <w:pStyle w:val="a3"/>
        <w:jc w:val="both"/>
        <w:rPr>
          <w:rFonts w:ascii="Times New Roman" w:hAnsi="Times New Roman"/>
          <w:sz w:val="28"/>
          <w:szCs w:val="28"/>
        </w:rPr>
      </w:pPr>
      <w:r>
        <w:rPr>
          <w:rFonts w:ascii="Times New Roman" w:hAnsi="Times New Roman"/>
          <w:sz w:val="28"/>
          <w:szCs w:val="28"/>
        </w:rPr>
        <w:t xml:space="preserve">   1.  Внести в приказ № 141-ад от 15.09.2014 «О муниципальном конкурсе «Лучшее образовательное учреждение Чердынского муниципального района» следующие изменения:</w:t>
      </w:r>
    </w:p>
    <w:p w:rsidR="008E1D4D" w:rsidRDefault="008E1D4D" w:rsidP="008E1D4D">
      <w:pPr>
        <w:pStyle w:val="a3"/>
        <w:jc w:val="both"/>
        <w:rPr>
          <w:rFonts w:ascii="Times New Roman" w:hAnsi="Times New Roman"/>
          <w:sz w:val="28"/>
          <w:szCs w:val="28"/>
        </w:rPr>
      </w:pPr>
      <w:r>
        <w:rPr>
          <w:rFonts w:ascii="Times New Roman" w:hAnsi="Times New Roman"/>
          <w:sz w:val="28"/>
          <w:szCs w:val="28"/>
        </w:rPr>
        <w:t xml:space="preserve">  1.1.  п.п. 4.4. Положения о муниципальном конкурсе   «Лучшее образовательное учреждение Чердынского муниципального района» изложить в новой редакции:</w:t>
      </w:r>
    </w:p>
    <w:p w:rsidR="008E1D4D" w:rsidRDefault="008E1D4D" w:rsidP="008E1D4D">
      <w:pPr>
        <w:pStyle w:val="a3"/>
        <w:jc w:val="both"/>
        <w:rPr>
          <w:rFonts w:ascii="Times New Roman" w:hAnsi="Times New Roman"/>
          <w:sz w:val="28"/>
          <w:szCs w:val="28"/>
        </w:rPr>
      </w:pPr>
      <w:r>
        <w:rPr>
          <w:rFonts w:ascii="Times New Roman" w:hAnsi="Times New Roman"/>
          <w:sz w:val="28"/>
          <w:szCs w:val="28"/>
        </w:rPr>
        <w:t xml:space="preserve"> «конкурсная комиссия определяет победителей по наибольшему количеству баллов, распределяя 1, 2, 3 места среди общеобразовательных учреждений, реализующих программы общего образования и образовательных учреждений, реализующих программы дошкольного образования»;</w:t>
      </w:r>
    </w:p>
    <w:p w:rsidR="008E1D4D" w:rsidRDefault="008E1D4D" w:rsidP="008E1D4D">
      <w:pPr>
        <w:spacing w:after="120"/>
        <w:jc w:val="both"/>
        <w:rPr>
          <w:rFonts w:ascii="Times New Roman" w:hAnsi="Times New Roman"/>
          <w:sz w:val="28"/>
          <w:szCs w:val="28"/>
        </w:rPr>
      </w:pPr>
      <w:r>
        <w:rPr>
          <w:rFonts w:ascii="Times New Roman" w:hAnsi="Times New Roman"/>
          <w:sz w:val="28"/>
          <w:szCs w:val="28"/>
        </w:rPr>
        <w:t xml:space="preserve">  1.2. п.п. 5.1. </w:t>
      </w:r>
      <w:proofErr w:type="gramStart"/>
      <w:r>
        <w:rPr>
          <w:rFonts w:ascii="Times New Roman" w:hAnsi="Times New Roman"/>
          <w:sz w:val="28"/>
          <w:szCs w:val="28"/>
        </w:rPr>
        <w:t>Положения о муниципальном конкурсе   «Лучшее образовательное учреждение Чердынского муниципального района» изложить в новой редакции:  «общеобразовательное учреждение, реализующее программы общего образования и образовательное учреждение, реализующее программы дошкольного образования, занявшие 1 места получают денежное вознаграждение в сумме по 50 тысяч рублей, занявшие  2 места по 30,0 тысяч рублей, занявшие  3 места по 20,0 тысяч рублей.</w:t>
      </w:r>
      <w:proofErr w:type="gramEnd"/>
      <w:r>
        <w:rPr>
          <w:rFonts w:ascii="Times New Roman" w:hAnsi="Times New Roman"/>
          <w:sz w:val="28"/>
          <w:szCs w:val="28"/>
        </w:rPr>
        <w:t xml:space="preserve"> Участники награждаются дипломами».</w:t>
      </w:r>
    </w:p>
    <w:p w:rsidR="008E1D4D" w:rsidRDefault="008E1D4D" w:rsidP="008E1D4D">
      <w:pPr>
        <w:spacing w:after="120"/>
        <w:jc w:val="both"/>
        <w:rPr>
          <w:rFonts w:ascii="Times New Roman" w:hAnsi="Times New Roman"/>
          <w:sz w:val="28"/>
          <w:szCs w:val="28"/>
        </w:rPr>
      </w:pPr>
      <w:r>
        <w:rPr>
          <w:rFonts w:ascii="Times New Roman" w:hAnsi="Times New Roman"/>
          <w:sz w:val="28"/>
          <w:szCs w:val="28"/>
        </w:rPr>
        <w:t>2.  Контроль исполнения приказа возложить на заместителя начальника по учебной работе Якушеву Л.Ю.</w:t>
      </w:r>
    </w:p>
    <w:p w:rsidR="008E1D4D" w:rsidRDefault="008E1D4D" w:rsidP="008E1D4D">
      <w:pPr>
        <w:spacing w:after="0"/>
        <w:rPr>
          <w:rFonts w:ascii="Times New Roman" w:hAnsi="Times New Roman"/>
          <w:sz w:val="28"/>
          <w:szCs w:val="28"/>
        </w:rPr>
      </w:pPr>
    </w:p>
    <w:p w:rsidR="008E1D4D" w:rsidRDefault="00C9004F" w:rsidP="008E1D4D">
      <w:pPr>
        <w:spacing w:after="0"/>
        <w:rPr>
          <w:rFonts w:ascii="Times New Roman" w:hAnsi="Times New Roman"/>
          <w:sz w:val="28"/>
          <w:szCs w:val="28"/>
        </w:rPr>
      </w:pPr>
      <w:r>
        <w:rPr>
          <w:rFonts w:ascii="Times New Roman" w:hAnsi="Times New Roman"/>
          <w:sz w:val="28"/>
          <w:szCs w:val="28"/>
        </w:rPr>
        <w:t xml:space="preserve">Начальник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E1D4D">
        <w:rPr>
          <w:rFonts w:ascii="Times New Roman" w:hAnsi="Times New Roman"/>
          <w:sz w:val="28"/>
          <w:szCs w:val="28"/>
        </w:rPr>
        <w:tab/>
      </w:r>
      <w:r>
        <w:rPr>
          <w:rFonts w:ascii="Times New Roman" w:hAnsi="Times New Roman"/>
          <w:noProof/>
          <w:sz w:val="28"/>
          <w:szCs w:val="28"/>
        </w:rPr>
        <w:drawing>
          <wp:inline distT="0" distB="0" distL="0" distR="0">
            <wp:extent cx="688321" cy="514350"/>
            <wp:effectExtent l="19050" t="0" r="0"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688321" cy="514350"/>
                    </a:xfrm>
                    <a:prstGeom prst="rect">
                      <a:avLst/>
                    </a:prstGeom>
                    <a:noFill/>
                    <a:ln w="9525">
                      <a:noFill/>
                      <a:miter lim="800000"/>
                      <a:headEnd/>
                      <a:tailEnd/>
                    </a:ln>
                  </pic:spPr>
                </pic:pic>
              </a:graphicData>
            </a:graphic>
          </wp:inline>
        </w:drawing>
      </w:r>
      <w:r w:rsidR="008E1D4D">
        <w:rPr>
          <w:rFonts w:ascii="Times New Roman" w:hAnsi="Times New Roman"/>
          <w:sz w:val="28"/>
          <w:szCs w:val="28"/>
        </w:rPr>
        <w:tab/>
        <w:t>Е.Г.</w:t>
      </w:r>
      <w:proofErr w:type="gramStart"/>
      <w:r w:rsidR="008E1D4D">
        <w:rPr>
          <w:rFonts w:ascii="Times New Roman" w:hAnsi="Times New Roman"/>
          <w:sz w:val="28"/>
          <w:szCs w:val="28"/>
        </w:rPr>
        <w:t>Парашина</w:t>
      </w:r>
      <w:proofErr w:type="gramEnd"/>
      <w:r w:rsidR="008E1D4D">
        <w:rPr>
          <w:rFonts w:ascii="Times New Roman" w:hAnsi="Times New Roman"/>
          <w:sz w:val="28"/>
          <w:szCs w:val="28"/>
        </w:rPr>
        <w:t xml:space="preserve"> </w:t>
      </w:r>
    </w:p>
    <w:p w:rsidR="008E1D4D" w:rsidRDefault="008E1D4D" w:rsidP="008E1D4D">
      <w:pPr>
        <w:rPr>
          <w:rFonts w:ascii="Times New Roman" w:hAnsi="Times New Roman"/>
          <w:sz w:val="26"/>
          <w:szCs w:val="26"/>
        </w:rPr>
      </w:pPr>
    </w:p>
    <w:p w:rsidR="001810D0" w:rsidRDefault="001810D0"/>
    <w:sectPr w:rsidR="001810D0" w:rsidSect="001810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2AC"/>
    <w:multiLevelType w:val="hybridMultilevel"/>
    <w:tmpl w:val="8AF690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D2783A"/>
    <w:multiLevelType w:val="hybridMultilevel"/>
    <w:tmpl w:val="285CB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CD127F"/>
    <w:multiLevelType w:val="hybridMultilevel"/>
    <w:tmpl w:val="8B025AB8"/>
    <w:lvl w:ilvl="0" w:tplc="127697A2">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EC427EB"/>
    <w:multiLevelType w:val="hybridMultilevel"/>
    <w:tmpl w:val="2E70F7B8"/>
    <w:lvl w:ilvl="0" w:tplc="B9FEC5E0">
      <w:start w:val="1"/>
      <w:numFmt w:val="bullet"/>
      <w:lvlText w:val="-"/>
      <w:lvlJc w:val="left"/>
      <w:pPr>
        <w:tabs>
          <w:tab w:val="num" w:pos="1724"/>
        </w:tabs>
        <w:ind w:left="1724"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780669"/>
    <w:multiLevelType w:val="hybridMultilevel"/>
    <w:tmpl w:val="87BCAC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3A42A8"/>
    <w:multiLevelType w:val="multilevel"/>
    <w:tmpl w:val="F4D2C8EC"/>
    <w:lvl w:ilvl="0">
      <w:start w:val="3"/>
      <w:numFmt w:val="decimal"/>
      <w:lvlText w:val="%1."/>
      <w:lvlJc w:val="left"/>
      <w:pPr>
        <w:tabs>
          <w:tab w:val="num" w:pos="390"/>
        </w:tabs>
        <w:ind w:left="390" w:hanging="39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6">
    <w:nsid w:val="17A00731"/>
    <w:multiLevelType w:val="hybridMultilevel"/>
    <w:tmpl w:val="30E8AB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1937E1"/>
    <w:multiLevelType w:val="hybridMultilevel"/>
    <w:tmpl w:val="8C6A48E0"/>
    <w:lvl w:ilvl="0" w:tplc="06BA838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A2C06CE"/>
    <w:multiLevelType w:val="multilevel"/>
    <w:tmpl w:val="6BC60B64"/>
    <w:lvl w:ilvl="0">
      <w:start w:val="1"/>
      <w:numFmt w:val="decimal"/>
      <w:lvlText w:val="%1."/>
      <w:lvlJc w:val="left"/>
      <w:pPr>
        <w:tabs>
          <w:tab w:val="num" w:pos="720"/>
        </w:tabs>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nsid w:val="339175A0"/>
    <w:multiLevelType w:val="hybridMultilevel"/>
    <w:tmpl w:val="96B4E5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6C674D"/>
    <w:multiLevelType w:val="multilevel"/>
    <w:tmpl w:val="C4B0210C"/>
    <w:lvl w:ilvl="0">
      <w:start w:val="1"/>
      <w:numFmt w:val="decimal"/>
      <w:lvlText w:val="%1."/>
      <w:lvlJc w:val="left"/>
      <w:pPr>
        <w:tabs>
          <w:tab w:val="num" w:pos="615"/>
        </w:tabs>
        <w:ind w:left="615" w:hanging="615"/>
      </w:pPr>
      <w:rPr>
        <w:rFonts w:ascii="Times New Roman" w:eastAsia="Times New Roman" w:hAnsi="Times New Roman" w:cs="Times New Roman"/>
      </w:r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1">
    <w:nsid w:val="3FC53551"/>
    <w:multiLevelType w:val="hybridMultilevel"/>
    <w:tmpl w:val="609A56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2053A0"/>
    <w:multiLevelType w:val="hybridMultilevel"/>
    <w:tmpl w:val="E3CE15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6FE464C"/>
    <w:multiLevelType w:val="hybridMultilevel"/>
    <w:tmpl w:val="B8D8A48C"/>
    <w:lvl w:ilvl="0" w:tplc="06BCD3A8">
      <w:start w:val="1"/>
      <w:numFmt w:val="decimal"/>
      <w:lvlText w:val="%1."/>
      <w:lvlJc w:val="left"/>
      <w:pPr>
        <w:tabs>
          <w:tab w:val="num" w:pos="720"/>
        </w:tabs>
        <w:ind w:left="720" w:hanging="360"/>
      </w:pPr>
    </w:lvl>
    <w:lvl w:ilvl="1" w:tplc="5C3CE6A4">
      <w:numFmt w:val="none"/>
      <w:lvlText w:val=""/>
      <w:lvlJc w:val="left"/>
      <w:pPr>
        <w:tabs>
          <w:tab w:val="num" w:pos="360"/>
        </w:tabs>
        <w:ind w:left="0" w:firstLine="0"/>
      </w:pPr>
    </w:lvl>
    <w:lvl w:ilvl="2" w:tplc="C3F89A18">
      <w:numFmt w:val="none"/>
      <w:lvlText w:val=""/>
      <w:lvlJc w:val="left"/>
      <w:pPr>
        <w:tabs>
          <w:tab w:val="num" w:pos="360"/>
        </w:tabs>
        <w:ind w:left="0" w:firstLine="0"/>
      </w:pPr>
    </w:lvl>
    <w:lvl w:ilvl="3" w:tplc="0CF6BE1E">
      <w:numFmt w:val="none"/>
      <w:lvlText w:val=""/>
      <w:lvlJc w:val="left"/>
      <w:pPr>
        <w:tabs>
          <w:tab w:val="num" w:pos="360"/>
        </w:tabs>
        <w:ind w:left="0" w:firstLine="0"/>
      </w:pPr>
    </w:lvl>
    <w:lvl w:ilvl="4" w:tplc="27CC3228">
      <w:numFmt w:val="none"/>
      <w:lvlText w:val=""/>
      <w:lvlJc w:val="left"/>
      <w:pPr>
        <w:tabs>
          <w:tab w:val="num" w:pos="360"/>
        </w:tabs>
        <w:ind w:left="0" w:firstLine="0"/>
      </w:pPr>
    </w:lvl>
    <w:lvl w:ilvl="5" w:tplc="A0B0F212">
      <w:numFmt w:val="none"/>
      <w:lvlText w:val=""/>
      <w:lvlJc w:val="left"/>
      <w:pPr>
        <w:tabs>
          <w:tab w:val="num" w:pos="360"/>
        </w:tabs>
        <w:ind w:left="0" w:firstLine="0"/>
      </w:pPr>
    </w:lvl>
    <w:lvl w:ilvl="6" w:tplc="4D263224">
      <w:numFmt w:val="none"/>
      <w:lvlText w:val=""/>
      <w:lvlJc w:val="left"/>
      <w:pPr>
        <w:tabs>
          <w:tab w:val="num" w:pos="360"/>
        </w:tabs>
        <w:ind w:left="0" w:firstLine="0"/>
      </w:pPr>
    </w:lvl>
    <w:lvl w:ilvl="7" w:tplc="04B04640">
      <w:numFmt w:val="none"/>
      <w:lvlText w:val=""/>
      <w:lvlJc w:val="left"/>
      <w:pPr>
        <w:tabs>
          <w:tab w:val="num" w:pos="360"/>
        </w:tabs>
        <w:ind w:left="0" w:firstLine="0"/>
      </w:pPr>
    </w:lvl>
    <w:lvl w:ilvl="8" w:tplc="7638DB9C">
      <w:numFmt w:val="none"/>
      <w:lvlText w:val=""/>
      <w:lvlJc w:val="left"/>
      <w:pPr>
        <w:tabs>
          <w:tab w:val="num" w:pos="360"/>
        </w:tabs>
        <w:ind w:left="0" w:firstLine="0"/>
      </w:pPr>
    </w:lvl>
  </w:abstractNum>
  <w:abstractNum w:abstractNumId="14">
    <w:nsid w:val="491E3AED"/>
    <w:multiLevelType w:val="hybridMultilevel"/>
    <w:tmpl w:val="DE227C8E"/>
    <w:lvl w:ilvl="0" w:tplc="ECF62AC6">
      <w:start w:val="1"/>
      <w:numFmt w:val="decimal"/>
      <w:lvlText w:val="%1."/>
      <w:lvlJc w:val="left"/>
      <w:pPr>
        <w:tabs>
          <w:tab w:val="num" w:pos="720"/>
        </w:tabs>
        <w:ind w:left="720" w:hanging="360"/>
      </w:pPr>
    </w:lvl>
    <w:lvl w:ilvl="1" w:tplc="6432355A">
      <w:numFmt w:val="none"/>
      <w:lvlText w:val=""/>
      <w:lvlJc w:val="left"/>
      <w:pPr>
        <w:tabs>
          <w:tab w:val="num" w:pos="360"/>
        </w:tabs>
      </w:pPr>
    </w:lvl>
    <w:lvl w:ilvl="2" w:tplc="40707BC2">
      <w:numFmt w:val="none"/>
      <w:lvlText w:val=""/>
      <w:lvlJc w:val="left"/>
      <w:pPr>
        <w:tabs>
          <w:tab w:val="num" w:pos="360"/>
        </w:tabs>
      </w:pPr>
    </w:lvl>
    <w:lvl w:ilvl="3" w:tplc="428C5B98">
      <w:numFmt w:val="none"/>
      <w:lvlText w:val=""/>
      <w:lvlJc w:val="left"/>
      <w:pPr>
        <w:tabs>
          <w:tab w:val="num" w:pos="360"/>
        </w:tabs>
      </w:pPr>
    </w:lvl>
    <w:lvl w:ilvl="4" w:tplc="28885B86">
      <w:numFmt w:val="none"/>
      <w:lvlText w:val=""/>
      <w:lvlJc w:val="left"/>
      <w:pPr>
        <w:tabs>
          <w:tab w:val="num" w:pos="360"/>
        </w:tabs>
      </w:pPr>
    </w:lvl>
    <w:lvl w:ilvl="5" w:tplc="A22CE2A4">
      <w:numFmt w:val="none"/>
      <w:lvlText w:val=""/>
      <w:lvlJc w:val="left"/>
      <w:pPr>
        <w:tabs>
          <w:tab w:val="num" w:pos="360"/>
        </w:tabs>
      </w:pPr>
    </w:lvl>
    <w:lvl w:ilvl="6" w:tplc="41803E64">
      <w:numFmt w:val="none"/>
      <w:lvlText w:val=""/>
      <w:lvlJc w:val="left"/>
      <w:pPr>
        <w:tabs>
          <w:tab w:val="num" w:pos="360"/>
        </w:tabs>
      </w:pPr>
    </w:lvl>
    <w:lvl w:ilvl="7" w:tplc="E028E150">
      <w:numFmt w:val="none"/>
      <w:lvlText w:val=""/>
      <w:lvlJc w:val="left"/>
      <w:pPr>
        <w:tabs>
          <w:tab w:val="num" w:pos="360"/>
        </w:tabs>
      </w:pPr>
    </w:lvl>
    <w:lvl w:ilvl="8" w:tplc="42C297D0">
      <w:numFmt w:val="none"/>
      <w:lvlText w:val=""/>
      <w:lvlJc w:val="left"/>
      <w:pPr>
        <w:tabs>
          <w:tab w:val="num" w:pos="360"/>
        </w:tabs>
      </w:pPr>
    </w:lvl>
  </w:abstractNum>
  <w:abstractNum w:abstractNumId="15">
    <w:nsid w:val="4F617FE3"/>
    <w:multiLevelType w:val="hybridMultilevel"/>
    <w:tmpl w:val="07B291E8"/>
    <w:lvl w:ilvl="0" w:tplc="0618FEF4">
      <w:start w:val="1"/>
      <w:numFmt w:val="decimal"/>
      <w:lvlText w:val="%1."/>
      <w:lvlJc w:val="left"/>
      <w:pPr>
        <w:tabs>
          <w:tab w:val="num" w:pos="720"/>
        </w:tabs>
        <w:ind w:left="720" w:hanging="360"/>
      </w:pPr>
    </w:lvl>
    <w:lvl w:ilvl="1" w:tplc="A23AFECC">
      <w:numFmt w:val="none"/>
      <w:lvlText w:val=""/>
      <w:lvlJc w:val="left"/>
      <w:pPr>
        <w:tabs>
          <w:tab w:val="num" w:pos="360"/>
        </w:tabs>
      </w:pPr>
    </w:lvl>
    <w:lvl w:ilvl="2" w:tplc="81122F5A">
      <w:numFmt w:val="none"/>
      <w:lvlText w:val=""/>
      <w:lvlJc w:val="left"/>
      <w:pPr>
        <w:tabs>
          <w:tab w:val="num" w:pos="360"/>
        </w:tabs>
      </w:pPr>
    </w:lvl>
    <w:lvl w:ilvl="3" w:tplc="DB108656">
      <w:numFmt w:val="none"/>
      <w:lvlText w:val=""/>
      <w:lvlJc w:val="left"/>
      <w:pPr>
        <w:tabs>
          <w:tab w:val="num" w:pos="360"/>
        </w:tabs>
      </w:pPr>
    </w:lvl>
    <w:lvl w:ilvl="4" w:tplc="3C1A189A">
      <w:numFmt w:val="none"/>
      <w:lvlText w:val=""/>
      <w:lvlJc w:val="left"/>
      <w:pPr>
        <w:tabs>
          <w:tab w:val="num" w:pos="360"/>
        </w:tabs>
      </w:pPr>
    </w:lvl>
    <w:lvl w:ilvl="5" w:tplc="15F01C36">
      <w:numFmt w:val="none"/>
      <w:lvlText w:val=""/>
      <w:lvlJc w:val="left"/>
      <w:pPr>
        <w:tabs>
          <w:tab w:val="num" w:pos="360"/>
        </w:tabs>
      </w:pPr>
    </w:lvl>
    <w:lvl w:ilvl="6" w:tplc="C494E2C6">
      <w:numFmt w:val="none"/>
      <w:lvlText w:val=""/>
      <w:lvlJc w:val="left"/>
      <w:pPr>
        <w:tabs>
          <w:tab w:val="num" w:pos="360"/>
        </w:tabs>
      </w:pPr>
    </w:lvl>
    <w:lvl w:ilvl="7" w:tplc="7DBAB674">
      <w:numFmt w:val="none"/>
      <w:lvlText w:val=""/>
      <w:lvlJc w:val="left"/>
      <w:pPr>
        <w:tabs>
          <w:tab w:val="num" w:pos="360"/>
        </w:tabs>
      </w:pPr>
    </w:lvl>
    <w:lvl w:ilvl="8" w:tplc="0B66AB76">
      <w:numFmt w:val="none"/>
      <w:lvlText w:val=""/>
      <w:lvlJc w:val="left"/>
      <w:pPr>
        <w:tabs>
          <w:tab w:val="num" w:pos="360"/>
        </w:tabs>
      </w:pPr>
    </w:lvl>
  </w:abstractNum>
  <w:abstractNum w:abstractNumId="16">
    <w:nsid w:val="523D2DB1"/>
    <w:multiLevelType w:val="hybridMultilevel"/>
    <w:tmpl w:val="29E6C9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32618BD"/>
    <w:multiLevelType w:val="hybridMultilevel"/>
    <w:tmpl w:val="A134D140"/>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8">
    <w:nsid w:val="535B0FA1"/>
    <w:multiLevelType w:val="hybridMultilevel"/>
    <w:tmpl w:val="0BD651FE"/>
    <w:lvl w:ilvl="0" w:tplc="DF7E7AC6">
      <w:start w:val="1"/>
      <w:numFmt w:val="decimal"/>
      <w:lvlText w:val="%1."/>
      <w:lvlJc w:val="left"/>
      <w:pPr>
        <w:tabs>
          <w:tab w:val="num" w:pos="720"/>
        </w:tabs>
        <w:ind w:left="720" w:hanging="360"/>
      </w:pPr>
    </w:lvl>
    <w:lvl w:ilvl="1" w:tplc="5B286B28">
      <w:numFmt w:val="none"/>
      <w:lvlText w:val=""/>
      <w:lvlJc w:val="left"/>
      <w:pPr>
        <w:tabs>
          <w:tab w:val="num" w:pos="360"/>
        </w:tabs>
      </w:pPr>
    </w:lvl>
    <w:lvl w:ilvl="2" w:tplc="35521AA0">
      <w:numFmt w:val="none"/>
      <w:lvlText w:val=""/>
      <w:lvlJc w:val="left"/>
      <w:pPr>
        <w:tabs>
          <w:tab w:val="num" w:pos="360"/>
        </w:tabs>
      </w:pPr>
    </w:lvl>
    <w:lvl w:ilvl="3" w:tplc="BD421746">
      <w:numFmt w:val="none"/>
      <w:lvlText w:val=""/>
      <w:lvlJc w:val="left"/>
      <w:pPr>
        <w:tabs>
          <w:tab w:val="num" w:pos="360"/>
        </w:tabs>
      </w:pPr>
    </w:lvl>
    <w:lvl w:ilvl="4" w:tplc="49FCBFC4">
      <w:numFmt w:val="none"/>
      <w:lvlText w:val=""/>
      <w:lvlJc w:val="left"/>
      <w:pPr>
        <w:tabs>
          <w:tab w:val="num" w:pos="360"/>
        </w:tabs>
      </w:pPr>
    </w:lvl>
    <w:lvl w:ilvl="5" w:tplc="4AAADBD2">
      <w:numFmt w:val="none"/>
      <w:lvlText w:val=""/>
      <w:lvlJc w:val="left"/>
      <w:pPr>
        <w:tabs>
          <w:tab w:val="num" w:pos="360"/>
        </w:tabs>
      </w:pPr>
    </w:lvl>
    <w:lvl w:ilvl="6" w:tplc="8A986C4C">
      <w:numFmt w:val="none"/>
      <w:lvlText w:val=""/>
      <w:lvlJc w:val="left"/>
      <w:pPr>
        <w:tabs>
          <w:tab w:val="num" w:pos="360"/>
        </w:tabs>
      </w:pPr>
    </w:lvl>
    <w:lvl w:ilvl="7" w:tplc="16982ED4">
      <w:numFmt w:val="none"/>
      <w:lvlText w:val=""/>
      <w:lvlJc w:val="left"/>
      <w:pPr>
        <w:tabs>
          <w:tab w:val="num" w:pos="360"/>
        </w:tabs>
      </w:pPr>
    </w:lvl>
    <w:lvl w:ilvl="8" w:tplc="D2B855AC">
      <w:numFmt w:val="none"/>
      <w:lvlText w:val=""/>
      <w:lvlJc w:val="left"/>
      <w:pPr>
        <w:tabs>
          <w:tab w:val="num" w:pos="360"/>
        </w:tabs>
      </w:pPr>
    </w:lvl>
  </w:abstractNum>
  <w:abstractNum w:abstractNumId="19">
    <w:nsid w:val="5C922249"/>
    <w:multiLevelType w:val="hybridMultilevel"/>
    <w:tmpl w:val="959877C2"/>
    <w:lvl w:ilvl="0" w:tplc="D3FCFF5C">
      <w:start w:val="1"/>
      <w:numFmt w:val="decimal"/>
      <w:lvlText w:val="%1."/>
      <w:lvlJc w:val="left"/>
      <w:pPr>
        <w:tabs>
          <w:tab w:val="num" w:pos="735"/>
        </w:tabs>
        <w:ind w:left="735" w:hanging="435"/>
      </w:pPr>
      <w:rPr>
        <w:rFonts w:cs="Times New Roman"/>
      </w:rPr>
    </w:lvl>
    <w:lvl w:ilvl="1" w:tplc="055E4560">
      <w:numFmt w:val="none"/>
      <w:lvlText w:val=""/>
      <w:lvlJc w:val="left"/>
      <w:pPr>
        <w:tabs>
          <w:tab w:val="num" w:pos="360"/>
        </w:tabs>
      </w:pPr>
      <w:rPr>
        <w:rFonts w:cs="Times New Roman"/>
      </w:rPr>
    </w:lvl>
    <w:lvl w:ilvl="2" w:tplc="F0602E06">
      <w:numFmt w:val="none"/>
      <w:lvlText w:val=""/>
      <w:lvlJc w:val="left"/>
      <w:pPr>
        <w:tabs>
          <w:tab w:val="num" w:pos="360"/>
        </w:tabs>
      </w:pPr>
      <w:rPr>
        <w:rFonts w:cs="Times New Roman"/>
      </w:rPr>
    </w:lvl>
    <w:lvl w:ilvl="3" w:tplc="277E933C">
      <w:numFmt w:val="none"/>
      <w:lvlText w:val=""/>
      <w:lvlJc w:val="left"/>
      <w:pPr>
        <w:tabs>
          <w:tab w:val="num" w:pos="360"/>
        </w:tabs>
      </w:pPr>
      <w:rPr>
        <w:rFonts w:cs="Times New Roman"/>
      </w:rPr>
    </w:lvl>
    <w:lvl w:ilvl="4" w:tplc="DDF48DAC">
      <w:numFmt w:val="none"/>
      <w:lvlText w:val=""/>
      <w:lvlJc w:val="left"/>
      <w:pPr>
        <w:tabs>
          <w:tab w:val="num" w:pos="360"/>
        </w:tabs>
      </w:pPr>
      <w:rPr>
        <w:rFonts w:cs="Times New Roman"/>
      </w:rPr>
    </w:lvl>
    <w:lvl w:ilvl="5" w:tplc="73E462D4">
      <w:numFmt w:val="none"/>
      <w:lvlText w:val=""/>
      <w:lvlJc w:val="left"/>
      <w:pPr>
        <w:tabs>
          <w:tab w:val="num" w:pos="360"/>
        </w:tabs>
      </w:pPr>
      <w:rPr>
        <w:rFonts w:cs="Times New Roman"/>
      </w:rPr>
    </w:lvl>
    <w:lvl w:ilvl="6" w:tplc="B992A386">
      <w:numFmt w:val="none"/>
      <w:lvlText w:val=""/>
      <w:lvlJc w:val="left"/>
      <w:pPr>
        <w:tabs>
          <w:tab w:val="num" w:pos="360"/>
        </w:tabs>
      </w:pPr>
      <w:rPr>
        <w:rFonts w:cs="Times New Roman"/>
      </w:rPr>
    </w:lvl>
    <w:lvl w:ilvl="7" w:tplc="C70CA75E">
      <w:numFmt w:val="none"/>
      <w:lvlText w:val=""/>
      <w:lvlJc w:val="left"/>
      <w:pPr>
        <w:tabs>
          <w:tab w:val="num" w:pos="360"/>
        </w:tabs>
      </w:pPr>
      <w:rPr>
        <w:rFonts w:cs="Times New Roman"/>
      </w:rPr>
    </w:lvl>
    <w:lvl w:ilvl="8" w:tplc="63DE9B32">
      <w:numFmt w:val="none"/>
      <w:lvlText w:val=""/>
      <w:lvlJc w:val="left"/>
      <w:pPr>
        <w:tabs>
          <w:tab w:val="num" w:pos="360"/>
        </w:tabs>
      </w:pPr>
      <w:rPr>
        <w:rFonts w:cs="Times New Roman"/>
      </w:rPr>
    </w:lvl>
  </w:abstractNum>
  <w:abstractNum w:abstractNumId="20">
    <w:nsid w:val="609E4C7E"/>
    <w:multiLevelType w:val="hybridMultilevel"/>
    <w:tmpl w:val="687CF2B0"/>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1">
    <w:nsid w:val="69D27698"/>
    <w:multiLevelType w:val="hybridMultilevel"/>
    <w:tmpl w:val="99D4002C"/>
    <w:lvl w:ilvl="0" w:tplc="F3826730">
      <w:start w:val="3"/>
      <w:numFmt w:val="decimal"/>
      <w:lvlText w:val="%1."/>
      <w:lvlJc w:val="left"/>
      <w:pPr>
        <w:tabs>
          <w:tab w:val="num" w:pos="720"/>
        </w:tabs>
        <w:ind w:left="720" w:hanging="360"/>
      </w:pPr>
    </w:lvl>
    <w:lvl w:ilvl="1" w:tplc="3A369FDA">
      <w:numFmt w:val="none"/>
      <w:lvlText w:val=""/>
      <w:lvlJc w:val="left"/>
      <w:pPr>
        <w:tabs>
          <w:tab w:val="num" w:pos="360"/>
        </w:tabs>
        <w:ind w:left="0" w:firstLine="0"/>
      </w:pPr>
    </w:lvl>
    <w:lvl w:ilvl="2" w:tplc="DAEE9DAA">
      <w:numFmt w:val="none"/>
      <w:lvlText w:val=""/>
      <w:lvlJc w:val="left"/>
      <w:pPr>
        <w:tabs>
          <w:tab w:val="num" w:pos="360"/>
        </w:tabs>
        <w:ind w:left="0" w:firstLine="0"/>
      </w:pPr>
    </w:lvl>
    <w:lvl w:ilvl="3" w:tplc="F9F022F6">
      <w:numFmt w:val="none"/>
      <w:lvlText w:val=""/>
      <w:lvlJc w:val="left"/>
      <w:pPr>
        <w:tabs>
          <w:tab w:val="num" w:pos="360"/>
        </w:tabs>
        <w:ind w:left="0" w:firstLine="0"/>
      </w:pPr>
    </w:lvl>
    <w:lvl w:ilvl="4" w:tplc="7B12D434">
      <w:numFmt w:val="none"/>
      <w:lvlText w:val=""/>
      <w:lvlJc w:val="left"/>
      <w:pPr>
        <w:tabs>
          <w:tab w:val="num" w:pos="360"/>
        </w:tabs>
        <w:ind w:left="0" w:firstLine="0"/>
      </w:pPr>
    </w:lvl>
    <w:lvl w:ilvl="5" w:tplc="8E827F3A">
      <w:numFmt w:val="none"/>
      <w:lvlText w:val=""/>
      <w:lvlJc w:val="left"/>
      <w:pPr>
        <w:tabs>
          <w:tab w:val="num" w:pos="360"/>
        </w:tabs>
        <w:ind w:left="0" w:firstLine="0"/>
      </w:pPr>
    </w:lvl>
    <w:lvl w:ilvl="6" w:tplc="3AF2D09A">
      <w:numFmt w:val="none"/>
      <w:lvlText w:val=""/>
      <w:lvlJc w:val="left"/>
      <w:pPr>
        <w:tabs>
          <w:tab w:val="num" w:pos="360"/>
        </w:tabs>
        <w:ind w:left="0" w:firstLine="0"/>
      </w:pPr>
    </w:lvl>
    <w:lvl w:ilvl="7" w:tplc="5B041DC0">
      <w:numFmt w:val="none"/>
      <w:lvlText w:val=""/>
      <w:lvlJc w:val="left"/>
      <w:pPr>
        <w:tabs>
          <w:tab w:val="num" w:pos="360"/>
        </w:tabs>
        <w:ind w:left="0" w:firstLine="0"/>
      </w:pPr>
    </w:lvl>
    <w:lvl w:ilvl="8" w:tplc="9500A788">
      <w:numFmt w:val="none"/>
      <w:lvlText w:val=""/>
      <w:lvlJc w:val="left"/>
      <w:pPr>
        <w:tabs>
          <w:tab w:val="num" w:pos="360"/>
        </w:tabs>
        <w:ind w:left="0" w:firstLine="0"/>
      </w:pPr>
    </w:lvl>
  </w:abstractNum>
  <w:abstractNum w:abstractNumId="22">
    <w:nsid w:val="6EE9209D"/>
    <w:multiLevelType w:val="hybridMultilevel"/>
    <w:tmpl w:val="EFB8EC08"/>
    <w:lvl w:ilvl="0" w:tplc="888E283C">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4372950"/>
    <w:multiLevelType w:val="hybridMultilevel"/>
    <w:tmpl w:val="370AD6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43B577E"/>
    <w:multiLevelType w:val="hybridMultilevel"/>
    <w:tmpl w:val="2C169C0A"/>
    <w:lvl w:ilvl="0" w:tplc="A5506592">
      <w:start w:val="1"/>
      <w:numFmt w:val="decimal"/>
      <w:lvlText w:val="%1."/>
      <w:lvlJc w:val="left"/>
      <w:pPr>
        <w:tabs>
          <w:tab w:val="num" w:pos="780"/>
        </w:tabs>
        <w:ind w:left="780" w:hanging="360"/>
      </w:pPr>
    </w:lvl>
    <w:lvl w:ilvl="1" w:tplc="E75C410A">
      <w:numFmt w:val="none"/>
      <w:lvlText w:val=""/>
      <w:lvlJc w:val="left"/>
      <w:pPr>
        <w:tabs>
          <w:tab w:val="num" w:pos="360"/>
        </w:tabs>
      </w:pPr>
    </w:lvl>
    <w:lvl w:ilvl="2" w:tplc="765AE83A">
      <w:numFmt w:val="none"/>
      <w:lvlText w:val=""/>
      <w:lvlJc w:val="left"/>
      <w:pPr>
        <w:tabs>
          <w:tab w:val="num" w:pos="360"/>
        </w:tabs>
      </w:pPr>
    </w:lvl>
    <w:lvl w:ilvl="3" w:tplc="9576451E">
      <w:numFmt w:val="none"/>
      <w:lvlText w:val=""/>
      <w:lvlJc w:val="left"/>
      <w:pPr>
        <w:tabs>
          <w:tab w:val="num" w:pos="360"/>
        </w:tabs>
      </w:pPr>
    </w:lvl>
    <w:lvl w:ilvl="4" w:tplc="11A2CBCE">
      <w:numFmt w:val="none"/>
      <w:lvlText w:val=""/>
      <w:lvlJc w:val="left"/>
      <w:pPr>
        <w:tabs>
          <w:tab w:val="num" w:pos="360"/>
        </w:tabs>
      </w:pPr>
    </w:lvl>
    <w:lvl w:ilvl="5" w:tplc="1658A7AC">
      <w:numFmt w:val="none"/>
      <w:lvlText w:val=""/>
      <w:lvlJc w:val="left"/>
      <w:pPr>
        <w:tabs>
          <w:tab w:val="num" w:pos="360"/>
        </w:tabs>
      </w:pPr>
    </w:lvl>
    <w:lvl w:ilvl="6" w:tplc="08029D2C">
      <w:numFmt w:val="none"/>
      <w:lvlText w:val=""/>
      <w:lvlJc w:val="left"/>
      <w:pPr>
        <w:tabs>
          <w:tab w:val="num" w:pos="360"/>
        </w:tabs>
      </w:pPr>
    </w:lvl>
    <w:lvl w:ilvl="7" w:tplc="2D1843C2">
      <w:numFmt w:val="none"/>
      <w:lvlText w:val=""/>
      <w:lvlJc w:val="left"/>
      <w:pPr>
        <w:tabs>
          <w:tab w:val="num" w:pos="360"/>
        </w:tabs>
      </w:pPr>
    </w:lvl>
    <w:lvl w:ilvl="8" w:tplc="F606DADA">
      <w:numFmt w:val="none"/>
      <w:lvlText w:val=""/>
      <w:lvlJc w:val="left"/>
      <w:pPr>
        <w:tabs>
          <w:tab w:val="num" w:pos="360"/>
        </w:tabs>
      </w:pPr>
    </w:lvl>
  </w:abstractNum>
  <w:abstractNum w:abstractNumId="25">
    <w:nsid w:val="7FD557E7"/>
    <w:multiLevelType w:val="hybridMultilevel"/>
    <w:tmpl w:val="7D941C8A"/>
    <w:lvl w:ilvl="0" w:tplc="55A64248">
      <w:start w:val="1"/>
      <w:numFmt w:val="decimal"/>
      <w:lvlText w:val="%1."/>
      <w:lvlJc w:val="left"/>
      <w:pPr>
        <w:tabs>
          <w:tab w:val="num" w:pos="720"/>
        </w:tabs>
        <w:ind w:left="720" w:hanging="360"/>
      </w:pPr>
    </w:lvl>
    <w:lvl w:ilvl="1" w:tplc="571666C6">
      <w:numFmt w:val="none"/>
      <w:lvlText w:val=""/>
      <w:lvlJc w:val="left"/>
      <w:pPr>
        <w:tabs>
          <w:tab w:val="num" w:pos="360"/>
        </w:tabs>
      </w:pPr>
    </w:lvl>
    <w:lvl w:ilvl="2" w:tplc="4A7AA0F6">
      <w:numFmt w:val="none"/>
      <w:lvlText w:val=""/>
      <w:lvlJc w:val="left"/>
      <w:pPr>
        <w:tabs>
          <w:tab w:val="num" w:pos="360"/>
        </w:tabs>
      </w:pPr>
    </w:lvl>
    <w:lvl w:ilvl="3" w:tplc="AB626BBA">
      <w:numFmt w:val="none"/>
      <w:lvlText w:val=""/>
      <w:lvlJc w:val="left"/>
      <w:pPr>
        <w:tabs>
          <w:tab w:val="num" w:pos="360"/>
        </w:tabs>
      </w:pPr>
    </w:lvl>
    <w:lvl w:ilvl="4" w:tplc="40DCAD36">
      <w:numFmt w:val="none"/>
      <w:lvlText w:val=""/>
      <w:lvlJc w:val="left"/>
      <w:pPr>
        <w:tabs>
          <w:tab w:val="num" w:pos="360"/>
        </w:tabs>
      </w:pPr>
    </w:lvl>
    <w:lvl w:ilvl="5" w:tplc="761EFAAE">
      <w:numFmt w:val="none"/>
      <w:lvlText w:val=""/>
      <w:lvlJc w:val="left"/>
      <w:pPr>
        <w:tabs>
          <w:tab w:val="num" w:pos="360"/>
        </w:tabs>
      </w:pPr>
    </w:lvl>
    <w:lvl w:ilvl="6" w:tplc="8D9E8E3C">
      <w:numFmt w:val="none"/>
      <w:lvlText w:val=""/>
      <w:lvlJc w:val="left"/>
      <w:pPr>
        <w:tabs>
          <w:tab w:val="num" w:pos="360"/>
        </w:tabs>
      </w:pPr>
    </w:lvl>
    <w:lvl w:ilvl="7" w:tplc="2B1A11BA">
      <w:numFmt w:val="none"/>
      <w:lvlText w:val=""/>
      <w:lvlJc w:val="left"/>
      <w:pPr>
        <w:tabs>
          <w:tab w:val="num" w:pos="360"/>
        </w:tabs>
      </w:pPr>
    </w:lvl>
    <w:lvl w:ilvl="8" w:tplc="517A09F6">
      <w:numFmt w:val="none"/>
      <w:lvlText w:val=""/>
      <w:lvlJc w:val="left"/>
      <w:pPr>
        <w:tabs>
          <w:tab w:val="num" w:pos="360"/>
        </w:tabs>
      </w:pPr>
    </w:lvl>
  </w:abstractNum>
  <w:num w:numId="1">
    <w:abstractNumId w:val="20"/>
  </w:num>
  <w:num w:numId="2">
    <w:abstractNumId w:val="12"/>
  </w:num>
  <w:num w:numId="3">
    <w:abstractNumId w:val="1"/>
  </w:num>
  <w:num w:numId="4">
    <w:abstractNumId w:val="0"/>
  </w:num>
  <w:num w:numId="5">
    <w:abstractNumId w:val="24"/>
  </w:num>
  <w:num w:numId="6">
    <w:abstractNumId w:val="16"/>
  </w:num>
  <w:num w:numId="7">
    <w:abstractNumId w:val="4"/>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4"/>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9"/>
  </w:num>
  <w:num w:numId="17">
    <w:abstractNumId w:val="1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25"/>
  </w:num>
  <w:num w:numId="22">
    <w:abstractNumId w:val="17"/>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3"/>
    </w:lvlOverride>
    <w:lvlOverride w:ilvl="1"/>
    <w:lvlOverride w:ilvl="2"/>
    <w:lvlOverride w:ilvl="3"/>
    <w:lvlOverride w:ilvl="4"/>
    <w:lvlOverride w:ilvl="5"/>
    <w:lvlOverride w:ilvl="6"/>
    <w:lvlOverride w:ilvl="7"/>
    <w:lvlOverride w:ilvl="8"/>
  </w:num>
  <w:num w:numId="2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1D4D"/>
    <w:rsid w:val="000B76F1"/>
    <w:rsid w:val="001810D0"/>
    <w:rsid w:val="008E1D4D"/>
    <w:rsid w:val="00C9004F"/>
    <w:rsid w:val="00F61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0D0"/>
  </w:style>
  <w:style w:type="paragraph" w:styleId="1">
    <w:name w:val="heading 1"/>
    <w:basedOn w:val="a"/>
    <w:next w:val="a"/>
    <w:link w:val="10"/>
    <w:qFormat/>
    <w:rsid w:val="00F6160C"/>
    <w:pPr>
      <w:keepNext/>
      <w:spacing w:before="240" w:after="60" w:line="240" w:lineRule="auto"/>
      <w:outlineLvl w:val="0"/>
    </w:pPr>
    <w:rPr>
      <w:rFonts w:ascii="Arial" w:eastAsia="Times New Roman" w:hAnsi="Arial" w:cs="Arial"/>
      <w:b/>
      <w:bCs/>
      <w:kern w:val="32"/>
      <w:sz w:val="32"/>
      <w:szCs w:val="32"/>
    </w:rPr>
  </w:style>
  <w:style w:type="paragraph" w:styleId="4">
    <w:name w:val="heading 4"/>
    <w:basedOn w:val="a"/>
    <w:next w:val="a"/>
    <w:link w:val="40"/>
    <w:qFormat/>
    <w:rsid w:val="00F6160C"/>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1D4D"/>
    <w:pPr>
      <w:spacing w:after="0" w:line="240" w:lineRule="auto"/>
    </w:pPr>
  </w:style>
  <w:style w:type="character" w:customStyle="1" w:styleId="10">
    <w:name w:val="Заголовок 1 Знак"/>
    <w:basedOn w:val="a0"/>
    <w:link w:val="1"/>
    <w:rsid w:val="00F6160C"/>
    <w:rPr>
      <w:rFonts w:ascii="Arial" w:eastAsia="Times New Roman" w:hAnsi="Arial" w:cs="Arial"/>
      <w:b/>
      <w:bCs/>
      <w:kern w:val="32"/>
      <w:sz w:val="32"/>
      <w:szCs w:val="32"/>
    </w:rPr>
  </w:style>
  <w:style w:type="character" w:customStyle="1" w:styleId="40">
    <w:name w:val="Заголовок 4 Знак"/>
    <w:basedOn w:val="a0"/>
    <w:link w:val="4"/>
    <w:rsid w:val="00F6160C"/>
    <w:rPr>
      <w:rFonts w:ascii="Times New Roman" w:eastAsia="Times New Roman" w:hAnsi="Times New Roman" w:cs="Times New Roman"/>
      <w:b/>
      <w:bCs/>
      <w:sz w:val="28"/>
      <w:szCs w:val="28"/>
    </w:rPr>
  </w:style>
  <w:style w:type="paragraph" w:styleId="a4">
    <w:name w:val="Title"/>
    <w:basedOn w:val="a"/>
    <w:link w:val="a5"/>
    <w:qFormat/>
    <w:rsid w:val="00F6160C"/>
    <w:pPr>
      <w:spacing w:after="0" w:line="36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F6160C"/>
    <w:rPr>
      <w:rFonts w:ascii="Times New Roman" w:eastAsia="Times New Roman" w:hAnsi="Times New Roman" w:cs="Times New Roman"/>
      <w:sz w:val="28"/>
      <w:szCs w:val="24"/>
    </w:rPr>
  </w:style>
  <w:style w:type="paragraph" w:customStyle="1" w:styleId="ConsPlusTitle">
    <w:name w:val="ConsPlusTitle"/>
    <w:rsid w:val="00F6160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1">
    <w:name w:val="Абзац списка1"/>
    <w:basedOn w:val="a"/>
    <w:rsid w:val="00F6160C"/>
    <w:pPr>
      <w:ind w:left="720"/>
      <w:contextualSpacing/>
    </w:pPr>
    <w:rPr>
      <w:rFonts w:ascii="Calibri" w:eastAsia="Times New Roman" w:hAnsi="Calibri" w:cs="Times New Roman"/>
    </w:rPr>
  </w:style>
  <w:style w:type="paragraph" w:styleId="a6">
    <w:name w:val="Normal (Web)"/>
    <w:basedOn w:val="a"/>
    <w:rsid w:val="00F6160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rsid w:val="00F6160C"/>
    <w:pPr>
      <w:spacing w:after="0" w:line="240" w:lineRule="auto"/>
      <w:ind w:firstLine="284"/>
      <w:jc w:val="both"/>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rsid w:val="00F6160C"/>
    <w:rPr>
      <w:rFonts w:ascii="Times New Roman" w:eastAsia="Times New Roman" w:hAnsi="Times New Roman" w:cs="Times New Roman"/>
      <w:sz w:val="24"/>
      <w:szCs w:val="24"/>
      <w:lang w:eastAsia="en-US"/>
    </w:rPr>
  </w:style>
  <w:style w:type="paragraph" w:customStyle="1" w:styleId="a9">
    <w:name w:val="Знак Знак Знак"/>
    <w:basedOn w:val="a"/>
    <w:rsid w:val="00F6160C"/>
    <w:pPr>
      <w:spacing w:after="160" w:line="240" w:lineRule="exact"/>
    </w:pPr>
    <w:rPr>
      <w:rFonts w:ascii="Verdana" w:eastAsia="Times New Roman" w:hAnsi="Verdana" w:cs="Times New Roman"/>
      <w:sz w:val="20"/>
      <w:szCs w:val="20"/>
      <w:lang w:val="en-US" w:eastAsia="en-US"/>
    </w:rPr>
  </w:style>
  <w:style w:type="paragraph" w:customStyle="1" w:styleId="aa">
    <w:name w:val="МОН"/>
    <w:basedOn w:val="a"/>
    <w:rsid w:val="00F6160C"/>
    <w:pPr>
      <w:spacing w:after="0" w:line="360" w:lineRule="auto"/>
      <w:ind w:firstLine="709"/>
      <w:jc w:val="both"/>
    </w:pPr>
    <w:rPr>
      <w:rFonts w:ascii="Times New Roman" w:eastAsia="Times New Roman" w:hAnsi="Times New Roman" w:cs="Times New Roman"/>
      <w:sz w:val="28"/>
      <w:szCs w:val="24"/>
    </w:rPr>
  </w:style>
  <w:style w:type="paragraph" w:styleId="ab">
    <w:name w:val="List Paragraph"/>
    <w:basedOn w:val="a"/>
    <w:qFormat/>
    <w:rsid w:val="00F6160C"/>
    <w:pPr>
      <w:ind w:left="720"/>
      <w:contextualSpacing/>
    </w:pPr>
    <w:rPr>
      <w:rFonts w:ascii="Calibri" w:eastAsia="Times New Roman" w:hAnsi="Calibri" w:cs="Times New Roman"/>
    </w:rPr>
  </w:style>
  <w:style w:type="table" w:styleId="ac">
    <w:name w:val="Table Grid"/>
    <w:basedOn w:val="a1"/>
    <w:rsid w:val="00F616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Внутренний адрес"/>
    <w:basedOn w:val="a7"/>
    <w:rsid w:val="00F6160C"/>
    <w:pPr>
      <w:spacing w:line="220" w:lineRule="atLeast"/>
      <w:ind w:left="840" w:right="-360" w:firstLine="0"/>
      <w:jc w:val="left"/>
    </w:pPr>
    <w:rPr>
      <w:sz w:val="20"/>
      <w:szCs w:val="20"/>
      <w:lang w:eastAsia="ru-RU"/>
    </w:rPr>
  </w:style>
  <w:style w:type="character" w:styleId="ae">
    <w:name w:val="Hyperlink"/>
    <w:basedOn w:val="a0"/>
    <w:rsid w:val="00F6160C"/>
    <w:rPr>
      <w:color w:val="0000FF"/>
      <w:u w:val="single"/>
    </w:rPr>
  </w:style>
  <w:style w:type="character" w:customStyle="1" w:styleId="3">
    <w:name w:val="Знак Знак3"/>
    <w:basedOn w:val="a0"/>
    <w:locked/>
    <w:rsid w:val="00F6160C"/>
    <w:rPr>
      <w:b/>
      <w:bCs/>
      <w:sz w:val="28"/>
      <w:szCs w:val="28"/>
      <w:lang w:val="ru-RU" w:eastAsia="ru-RU" w:bidi="ar-SA"/>
    </w:rPr>
  </w:style>
  <w:style w:type="paragraph" w:styleId="af">
    <w:name w:val="Balloon Text"/>
    <w:basedOn w:val="a"/>
    <w:link w:val="af0"/>
    <w:uiPriority w:val="99"/>
    <w:semiHidden/>
    <w:unhideWhenUsed/>
    <w:rsid w:val="00C9004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900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44</Pages>
  <Words>7338</Words>
  <Characters>41832</Characters>
  <Application>Microsoft Office Word</Application>
  <DocSecurity>0</DocSecurity>
  <Lines>348</Lines>
  <Paragraphs>98</Paragraphs>
  <ScaleCrop>false</ScaleCrop>
  <Company>Управление Образованием</Company>
  <LinksUpToDate>false</LinksUpToDate>
  <CharactersWithSpaces>49072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server</cp:lastModifiedBy>
  <cp:revision>4</cp:revision>
  <dcterms:created xsi:type="dcterms:W3CDTF">2014-11-21T09:25:00Z</dcterms:created>
  <dcterms:modified xsi:type="dcterms:W3CDTF">2014-11-21T09:16:00Z</dcterms:modified>
</cp:coreProperties>
</file>